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490" w:rsidRDefault="00450490">
      <w:pPr>
        <w:rPr>
          <w:rFonts w:cstheme="minorHAnsi"/>
          <w:b/>
          <w:color w:val="000000" w:themeColor="text1"/>
        </w:rPr>
      </w:pPr>
      <w:bookmarkStart w:id="0" w:name="_GoBack"/>
      <w:bookmarkEnd w:id="0"/>
    </w:p>
    <w:p w:rsidR="00450490" w:rsidRDefault="00450490">
      <w:pPr>
        <w:rPr>
          <w:rFonts w:cstheme="minorHAnsi"/>
          <w:b/>
          <w:color w:val="000000" w:themeColor="text1"/>
        </w:rPr>
      </w:pPr>
    </w:p>
    <w:tbl>
      <w:tblPr>
        <w:tblStyle w:val="Tablaconcuadrcula"/>
        <w:tblW w:w="10276" w:type="dxa"/>
        <w:tblLook w:val="04A0" w:firstRow="1" w:lastRow="0" w:firstColumn="1" w:lastColumn="0" w:noHBand="0" w:noVBand="1"/>
      </w:tblPr>
      <w:tblGrid>
        <w:gridCol w:w="4928"/>
        <w:gridCol w:w="5348"/>
      </w:tblGrid>
      <w:tr w:rsidR="00450490" w:rsidTr="00EA0335">
        <w:tc>
          <w:tcPr>
            <w:tcW w:w="4928" w:type="dxa"/>
            <w:shd w:val="clear" w:color="auto" w:fill="FBD4B4" w:themeFill="accent6" w:themeFillTint="66"/>
          </w:tcPr>
          <w:p w:rsidR="00450490" w:rsidRPr="00450490" w:rsidRDefault="00450490" w:rsidP="00EA0335">
            <w:pPr>
              <w:rPr>
                <w:rFonts w:ascii="Eras Bold ITC" w:hAnsi="Eras Bold ITC" w:cstheme="minorHAnsi"/>
                <w:b/>
                <w:color w:val="000000" w:themeColor="text1"/>
                <w:sz w:val="44"/>
                <w:szCs w:val="44"/>
              </w:rPr>
            </w:pPr>
            <w:r w:rsidRPr="00450490">
              <w:rPr>
                <w:rFonts w:ascii="Eras Bold ITC" w:hAnsi="Eras Bold ITC" w:cstheme="minorHAnsi"/>
                <w:b/>
                <w:color w:val="000000" w:themeColor="text1"/>
                <w:sz w:val="44"/>
                <w:szCs w:val="44"/>
              </w:rPr>
              <w:t>CLASICISMO</w:t>
            </w:r>
          </w:p>
          <w:p w:rsidR="00450490" w:rsidRPr="00450490" w:rsidRDefault="00450490" w:rsidP="00EA0335">
            <w:pPr>
              <w:jc w:val="center"/>
              <w:rPr>
                <w:rFonts w:cstheme="minorHAnsi"/>
                <w:color w:val="000000" w:themeColor="text1"/>
              </w:rPr>
            </w:pPr>
            <w:r w:rsidRPr="00450490">
              <w:rPr>
                <w:rFonts w:cstheme="minorHAnsi"/>
                <w:color w:val="000000" w:themeColor="text1"/>
              </w:rPr>
              <w:t xml:space="preserve">El clasicismo nació en los siglos </w:t>
            </w:r>
            <w:hyperlink r:id="rId6" w:tooltip="Siglo XV" w:history="1">
              <w:r w:rsidRPr="00450490">
                <w:rPr>
                  <w:rStyle w:val="Hipervnculo"/>
                  <w:rFonts w:cstheme="minorHAnsi"/>
                  <w:color w:val="000000" w:themeColor="text1"/>
                  <w:u w:val="none"/>
                  <w:lang w:val="es-ES"/>
                </w:rPr>
                <w:t>XVIII</w:t>
              </w:r>
            </w:hyperlink>
            <w:r w:rsidRPr="00450490">
              <w:rPr>
                <w:rFonts w:cstheme="minorHAnsi"/>
                <w:color w:val="000000" w:themeColor="text1"/>
                <w:lang w:val="es-ES"/>
              </w:rPr>
              <w:t xml:space="preserve"> y </w:t>
            </w:r>
            <w:hyperlink r:id="rId7" w:tooltip="Siglo XIX" w:history="1">
              <w:r w:rsidRPr="00450490">
                <w:rPr>
                  <w:rStyle w:val="Hipervnculo"/>
                  <w:rFonts w:cstheme="minorHAnsi"/>
                  <w:color w:val="000000" w:themeColor="text1"/>
                  <w:u w:val="none"/>
                  <w:lang w:val="es-ES"/>
                </w:rPr>
                <w:t>XIX</w:t>
              </w:r>
            </w:hyperlink>
            <w:r w:rsidRPr="00450490">
              <w:rPr>
                <w:rFonts w:cstheme="minorHAnsi"/>
                <w:color w:val="000000" w:themeColor="text1"/>
                <w:lang w:val="es-ES"/>
              </w:rPr>
              <w:t xml:space="preserve">,  desde 1730 a 1820 aproximadamente, este siendo un movimiento cultural basado en  los modelos de la antigüedad clásica que se presentó en diferentes etapas que fueron  el Renacimiento, siglo XVII y neoclasicismo. Se expresó en el </w:t>
            </w:r>
            <w:hyperlink r:id="rId8" w:tooltip="Arte" w:history="1">
              <w:r w:rsidRPr="00450490">
                <w:rPr>
                  <w:rStyle w:val="Hipervnculo"/>
                  <w:rFonts w:cstheme="minorHAnsi"/>
                  <w:color w:val="000000" w:themeColor="text1"/>
                  <w:u w:val="none"/>
                  <w:lang w:val="es-ES"/>
                </w:rPr>
                <w:t>arte</w:t>
              </w:r>
            </w:hyperlink>
            <w:r w:rsidRPr="00450490">
              <w:rPr>
                <w:rFonts w:cstheme="minorHAnsi"/>
                <w:color w:val="000000" w:themeColor="text1"/>
                <w:lang w:val="es-ES"/>
              </w:rPr>
              <w:t xml:space="preserve">,  la </w:t>
            </w:r>
            <w:hyperlink r:id="rId9" w:tooltip="Arquitectura" w:history="1">
              <w:r w:rsidRPr="00450490">
                <w:rPr>
                  <w:rStyle w:val="Hipervnculo"/>
                  <w:rFonts w:cstheme="minorHAnsi"/>
                  <w:color w:val="000000" w:themeColor="text1"/>
                  <w:u w:val="none"/>
                  <w:lang w:val="es-ES"/>
                </w:rPr>
                <w:t>arquitectura</w:t>
              </w:r>
            </w:hyperlink>
            <w:r w:rsidRPr="00450490">
              <w:rPr>
                <w:rFonts w:cstheme="minorHAnsi"/>
                <w:color w:val="000000" w:themeColor="text1"/>
                <w:lang w:val="es-ES"/>
              </w:rPr>
              <w:t xml:space="preserve">, la </w:t>
            </w:r>
            <w:hyperlink r:id="rId10" w:tooltip="Música" w:history="1">
              <w:r w:rsidRPr="00450490">
                <w:rPr>
                  <w:rStyle w:val="Hipervnculo"/>
                  <w:rFonts w:cstheme="minorHAnsi"/>
                  <w:color w:val="000000" w:themeColor="text1"/>
                  <w:u w:val="none"/>
                  <w:lang w:val="es-ES"/>
                </w:rPr>
                <w:t>música</w:t>
              </w:r>
            </w:hyperlink>
            <w:r w:rsidRPr="00450490">
              <w:rPr>
                <w:rFonts w:cstheme="minorHAnsi"/>
                <w:color w:val="000000" w:themeColor="text1"/>
                <w:lang w:val="es-ES"/>
              </w:rPr>
              <w:t xml:space="preserve">, la </w:t>
            </w:r>
            <w:hyperlink r:id="rId11" w:tooltip="Pintura" w:history="1">
              <w:r w:rsidRPr="00450490">
                <w:rPr>
                  <w:rStyle w:val="Hipervnculo"/>
                  <w:rFonts w:cstheme="minorHAnsi"/>
                  <w:color w:val="000000" w:themeColor="text1"/>
                  <w:u w:val="none"/>
                  <w:lang w:val="es-ES"/>
                </w:rPr>
                <w:t>pintura</w:t>
              </w:r>
            </w:hyperlink>
            <w:r w:rsidRPr="00450490">
              <w:rPr>
                <w:rFonts w:cstheme="minorHAnsi"/>
                <w:color w:val="000000" w:themeColor="text1"/>
                <w:lang w:val="es-ES"/>
              </w:rPr>
              <w:t xml:space="preserve"> y la </w:t>
            </w:r>
            <w:hyperlink r:id="rId12" w:tooltip="Literatura" w:history="1">
              <w:r w:rsidRPr="00450490">
                <w:rPr>
                  <w:rStyle w:val="Hipervnculo"/>
                  <w:rFonts w:cstheme="minorHAnsi"/>
                  <w:color w:val="000000" w:themeColor="text1"/>
                  <w:u w:val="none"/>
                  <w:lang w:val="es-ES"/>
                </w:rPr>
                <w:t>literatura</w:t>
              </w:r>
            </w:hyperlink>
            <w:r w:rsidRPr="00450490">
              <w:rPr>
                <w:rFonts w:cstheme="minorHAnsi"/>
                <w:color w:val="000000" w:themeColor="text1"/>
                <w:lang w:val="es-ES"/>
              </w:rPr>
              <w:t xml:space="preserve">. Suplanto progresivamente al Barroco, dejando un espacio al Romanticismo antes de renovarse a través del neoclasicismo. Los principales representantes en la pintura fueron Guido </w:t>
            </w:r>
            <w:proofErr w:type="spellStart"/>
            <w:r w:rsidRPr="00450490">
              <w:rPr>
                <w:rFonts w:cstheme="minorHAnsi"/>
                <w:color w:val="000000" w:themeColor="text1"/>
                <w:lang w:val="es-ES"/>
              </w:rPr>
              <w:t>Reni</w:t>
            </w:r>
            <w:proofErr w:type="spellEnd"/>
            <w:r w:rsidRPr="00450490">
              <w:rPr>
                <w:rFonts w:cstheme="minorHAnsi"/>
                <w:color w:val="000000" w:themeColor="text1"/>
                <w:lang w:val="es-ES"/>
              </w:rPr>
              <w:t xml:space="preserve">, </w:t>
            </w:r>
            <w:proofErr w:type="spellStart"/>
            <w:r w:rsidRPr="00450490">
              <w:rPr>
                <w:rFonts w:cstheme="minorHAnsi"/>
                <w:color w:val="000000" w:themeColor="text1"/>
                <w:lang w:val="es-ES"/>
              </w:rPr>
              <w:t>Domenichino</w:t>
            </w:r>
            <w:proofErr w:type="spellEnd"/>
            <w:r w:rsidRPr="00450490">
              <w:rPr>
                <w:rFonts w:cstheme="minorHAnsi"/>
                <w:color w:val="000000" w:themeColor="text1"/>
                <w:lang w:val="es-ES"/>
              </w:rPr>
              <w:t xml:space="preserve"> y </w:t>
            </w:r>
            <w:proofErr w:type="spellStart"/>
            <w:r w:rsidRPr="00450490">
              <w:rPr>
                <w:rFonts w:cstheme="minorHAnsi"/>
                <w:color w:val="000000" w:themeColor="text1"/>
                <w:lang w:val="es-ES"/>
              </w:rPr>
              <w:t>Albani</w:t>
            </w:r>
            <w:proofErr w:type="spellEnd"/>
            <w:r w:rsidRPr="00450490">
              <w:rPr>
                <w:rFonts w:cstheme="minorHAnsi"/>
                <w:color w:val="000000" w:themeColor="text1"/>
                <w:lang w:val="es-ES"/>
              </w:rPr>
              <w:t xml:space="preserve">. </w:t>
            </w:r>
            <w:r w:rsidRPr="00450490">
              <w:rPr>
                <w:rFonts w:cstheme="minorHAnsi"/>
                <w:color w:val="000000" w:themeColor="text1"/>
              </w:rPr>
              <w:t xml:space="preserve">En la pintura, y lo mismo que el </w:t>
            </w:r>
            <w:proofErr w:type="spellStart"/>
            <w:r w:rsidRPr="00450490">
              <w:rPr>
                <w:rFonts w:cstheme="minorHAnsi"/>
                <w:color w:val="000000" w:themeColor="text1"/>
              </w:rPr>
              <w:t>caravagismo</w:t>
            </w:r>
            <w:proofErr w:type="spellEnd"/>
            <w:r w:rsidRPr="00450490">
              <w:rPr>
                <w:rFonts w:cstheme="minorHAnsi"/>
                <w:color w:val="000000" w:themeColor="text1"/>
              </w:rPr>
              <w:t xml:space="preserve">, el Clasicismo es una reacción al manierismo que tiene su origen en Italia, donde surge el Clasicismo romano-boloñés. Se pretendía buscar una pintura más realista pero llegando a una belleza  ideal  y expresar caracteres y estados de ánimo como se hizo en el arte de </w:t>
            </w:r>
            <w:proofErr w:type="spellStart"/>
            <w:r w:rsidRPr="00450490">
              <w:rPr>
                <w:rFonts w:cstheme="minorHAnsi"/>
                <w:color w:val="000000" w:themeColor="text1"/>
              </w:rPr>
              <w:t>al</w:t>
            </w:r>
            <w:proofErr w:type="spellEnd"/>
            <w:r w:rsidRPr="00450490">
              <w:rPr>
                <w:rFonts w:cstheme="minorHAnsi"/>
                <w:color w:val="000000" w:themeColor="text1"/>
              </w:rPr>
              <w:t xml:space="preserve"> antigua Grecia y en el renacimiento.</w:t>
            </w:r>
          </w:p>
          <w:p w:rsidR="00450490" w:rsidRPr="00450490" w:rsidRDefault="00450490" w:rsidP="00EA0335">
            <w:pPr>
              <w:jc w:val="center"/>
              <w:rPr>
                <w:rFonts w:cstheme="minorHAnsi"/>
                <w:color w:val="000000" w:themeColor="text1"/>
              </w:rPr>
            </w:pPr>
            <w:r w:rsidRPr="00450490">
              <w:rPr>
                <w:rFonts w:cstheme="minorHAnsi"/>
                <w:color w:val="000000" w:themeColor="text1"/>
              </w:rPr>
              <w:t xml:space="preserve">Este movimiento de difundió en todos los medios cultos que tenían la oportunidad de narrar historias mitológicas.  Es decir se difundido entre los eclesiásticos  ya que se apartaba de la vulgaridad </w:t>
            </w:r>
            <w:proofErr w:type="spellStart"/>
            <w:r w:rsidRPr="00450490">
              <w:rPr>
                <w:rFonts w:cstheme="minorHAnsi"/>
                <w:color w:val="000000" w:themeColor="text1"/>
              </w:rPr>
              <w:t>caravagista</w:t>
            </w:r>
            <w:proofErr w:type="spellEnd"/>
            <w:r w:rsidRPr="00450490">
              <w:rPr>
                <w:rFonts w:cstheme="minorHAnsi"/>
                <w:color w:val="000000" w:themeColor="text1"/>
              </w:rPr>
              <w:t>.</w:t>
            </w:r>
          </w:p>
          <w:p w:rsidR="00450490" w:rsidRPr="00450490" w:rsidRDefault="00450490" w:rsidP="00EA0335">
            <w:pPr>
              <w:jc w:val="center"/>
              <w:rPr>
                <w:rFonts w:cstheme="minorHAnsi"/>
                <w:color w:val="000000" w:themeColor="text1"/>
              </w:rPr>
            </w:pPr>
            <w:r w:rsidRPr="00450490">
              <w:rPr>
                <w:rFonts w:cstheme="minorHAnsi"/>
                <w:color w:val="000000" w:themeColor="text1"/>
              </w:rPr>
              <w:t>En sus obras expresaba un paisaje sereno y equilibrado,  heroico, en el que constante aparecen ruinas clásicas, que se difundida especialmente en Francia.</w:t>
            </w:r>
          </w:p>
          <w:p w:rsidR="00450490" w:rsidRDefault="00450490" w:rsidP="00EA0335">
            <w:pPr>
              <w:rPr>
                <w:rFonts w:cstheme="minorHAnsi"/>
                <w:b/>
                <w:color w:val="000000" w:themeColor="text1"/>
              </w:rPr>
            </w:pPr>
          </w:p>
        </w:tc>
        <w:tc>
          <w:tcPr>
            <w:tcW w:w="5348" w:type="dxa"/>
            <w:shd w:val="clear" w:color="auto" w:fill="EAF1DD" w:themeFill="accent3" w:themeFillTint="33"/>
          </w:tcPr>
          <w:p w:rsidR="00450490" w:rsidRDefault="00450490" w:rsidP="00EA0335">
            <w:pPr>
              <w:rPr>
                <w:rFonts w:cstheme="minorHAnsi"/>
                <w:noProof/>
                <w:color w:val="000000" w:themeColor="text1"/>
                <w:lang w:eastAsia="es-CO"/>
              </w:rPr>
            </w:pPr>
            <w:r w:rsidRPr="00450490">
              <w:rPr>
                <w:rFonts w:cstheme="minorHAnsi"/>
                <w:noProof/>
                <w:color w:val="000000" w:themeColor="text1"/>
                <w:lang w:eastAsia="es-CO"/>
              </w:rPr>
              <w:drawing>
                <wp:inline distT="0" distB="0" distL="0" distR="0" wp14:anchorId="1C8DB5F1" wp14:editId="0389A00B">
                  <wp:extent cx="2590800" cy="1769473"/>
                  <wp:effectExtent l="0" t="0" r="0" b="2540"/>
                  <wp:docPr id="40" name="Imagen 40" descr="http://rsta.pucmm.edu.do/biblioteca/pinacoteca/romanticismo/imagenes/la%20balsa%20de%20la%20medu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rsta.pucmm.edu.do/biblioteca/pinacoteca/romanticismo/imagenes/la%20balsa%20de%20la%20medusa.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93987" cy="1771650"/>
                          </a:xfrm>
                          <a:prstGeom prst="rect">
                            <a:avLst/>
                          </a:prstGeom>
                          <a:noFill/>
                          <a:ln>
                            <a:noFill/>
                          </a:ln>
                        </pic:spPr>
                      </pic:pic>
                    </a:graphicData>
                  </a:graphic>
                </wp:inline>
              </w:drawing>
            </w:r>
          </w:p>
          <w:p w:rsidR="00450490" w:rsidRDefault="00450490" w:rsidP="00EA0335">
            <w:pPr>
              <w:jc w:val="right"/>
              <w:rPr>
                <w:rFonts w:cstheme="minorHAnsi"/>
                <w:b/>
                <w:color w:val="000000" w:themeColor="text1"/>
              </w:rPr>
            </w:pPr>
            <w:r w:rsidRPr="00450490">
              <w:rPr>
                <w:rFonts w:cstheme="minorHAnsi"/>
                <w:noProof/>
                <w:color w:val="000000" w:themeColor="text1"/>
                <w:lang w:eastAsia="es-CO"/>
              </w:rPr>
              <w:drawing>
                <wp:inline distT="0" distB="0" distL="0" distR="0" wp14:anchorId="51CD7008" wp14:editId="514FB8EC">
                  <wp:extent cx="1866900" cy="1704975"/>
                  <wp:effectExtent l="0" t="0" r="0" b="9525"/>
                  <wp:docPr id="39" name="Imagen 39" descr="http://www.journeywithjesus.net/Essays/Guido_Reni_Joseph_with_Jes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journeywithjesus.net/Essays/Guido_Reni_Joseph_with_Jesus.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68815" cy="1706724"/>
                          </a:xfrm>
                          <a:prstGeom prst="rect">
                            <a:avLst/>
                          </a:prstGeom>
                          <a:noFill/>
                          <a:ln>
                            <a:noFill/>
                          </a:ln>
                        </pic:spPr>
                      </pic:pic>
                    </a:graphicData>
                  </a:graphic>
                </wp:inline>
              </w:drawing>
            </w:r>
          </w:p>
          <w:p w:rsidR="00450490" w:rsidRDefault="00450490" w:rsidP="00EA0335">
            <w:pPr>
              <w:rPr>
                <w:rFonts w:cstheme="minorHAnsi"/>
                <w:b/>
                <w:color w:val="000000" w:themeColor="text1"/>
              </w:rPr>
            </w:pPr>
            <w:r w:rsidRPr="00450490">
              <w:rPr>
                <w:rFonts w:cstheme="minorHAnsi"/>
                <w:noProof/>
                <w:color w:val="000000" w:themeColor="text1"/>
                <w:lang w:eastAsia="es-CO"/>
              </w:rPr>
              <w:drawing>
                <wp:inline distT="0" distB="0" distL="0" distR="0" wp14:anchorId="7A7623A7" wp14:editId="2142A96B">
                  <wp:extent cx="1905000" cy="1524000"/>
                  <wp:effectExtent l="0" t="0" r="0" b="0"/>
                  <wp:docPr id="41" name="Imagen 41" descr="http://2.bp.blogspot.com/_Sz2WZzJTVIE/TUoomEiRLpI/AAAAAAAAAuM/bOUzxmfi2n8/s1600/Domenichino_adam_e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bp.blogspot.com/_Sz2WZzJTVIE/TUoomEiRLpI/AAAAAAAAAuM/bOUzxmfi2n8/s1600/Domenichino_adam_eve.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8130" cy="1526504"/>
                          </a:xfrm>
                          <a:prstGeom prst="rect">
                            <a:avLst/>
                          </a:prstGeom>
                          <a:noFill/>
                          <a:ln>
                            <a:noFill/>
                          </a:ln>
                        </pic:spPr>
                      </pic:pic>
                    </a:graphicData>
                  </a:graphic>
                </wp:inline>
              </w:drawing>
            </w:r>
          </w:p>
        </w:tc>
      </w:tr>
      <w:tr w:rsidR="00EA0335" w:rsidTr="00EA0335">
        <w:tc>
          <w:tcPr>
            <w:tcW w:w="4928" w:type="dxa"/>
            <w:shd w:val="clear" w:color="auto" w:fill="C6D9F1" w:themeFill="text2" w:themeFillTint="33"/>
          </w:tcPr>
          <w:p w:rsidR="00EA0335" w:rsidRDefault="00EA0335" w:rsidP="00EA0335">
            <w:pPr>
              <w:rPr>
                <w:rFonts w:cstheme="minorHAnsi"/>
                <w:b/>
                <w:color w:val="000000" w:themeColor="text1"/>
              </w:rPr>
            </w:pPr>
            <w:r w:rsidRPr="00450490">
              <w:rPr>
                <w:rFonts w:cstheme="minorHAnsi"/>
                <w:noProof/>
                <w:color w:val="000000" w:themeColor="text1"/>
              </w:rPr>
              <w:drawing>
                <wp:inline distT="0" distB="0" distL="0" distR="0" wp14:anchorId="156A2924" wp14:editId="24B9178E">
                  <wp:extent cx="1781175" cy="1837155"/>
                  <wp:effectExtent l="0" t="0" r="0" b="0"/>
                  <wp:docPr id="42" name="Imagen 42" descr="http://www.arteespana.com/imagenes/artebarrocoeuro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rteespana.com/imagenes/artebarrocoeuropa.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83319" cy="1839366"/>
                          </a:xfrm>
                          <a:prstGeom prst="rect">
                            <a:avLst/>
                          </a:prstGeom>
                          <a:noFill/>
                          <a:ln>
                            <a:noFill/>
                          </a:ln>
                        </pic:spPr>
                      </pic:pic>
                    </a:graphicData>
                  </a:graphic>
                </wp:inline>
              </w:drawing>
            </w:r>
          </w:p>
          <w:p w:rsidR="00EA0335" w:rsidRDefault="00EA0335" w:rsidP="00EA0335">
            <w:pPr>
              <w:rPr>
                <w:rFonts w:cstheme="minorHAnsi"/>
                <w:b/>
                <w:color w:val="000000" w:themeColor="text1"/>
              </w:rPr>
            </w:pPr>
          </w:p>
          <w:p w:rsidR="00EA0335" w:rsidRDefault="00EA0335" w:rsidP="00EA0335">
            <w:pPr>
              <w:rPr>
                <w:rFonts w:cstheme="minorHAnsi"/>
                <w:b/>
                <w:color w:val="000000" w:themeColor="text1"/>
              </w:rPr>
            </w:pPr>
          </w:p>
          <w:p w:rsidR="00EA0335" w:rsidRDefault="00EA0335" w:rsidP="00EA0335">
            <w:pPr>
              <w:jc w:val="right"/>
              <w:rPr>
                <w:rFonts w:cstheme="minorHAnsi"/>
                <w:b/>
                <w:color w:val="000000" w:themeColor="text1"/>
              </w:rPr>
            </w:pPr>
            <w:r w:rsidRPr="00450490">
              <w:rPr>
                <w:rFonts w:cstheme="minorHAnsi"/>
                <w:noProof/>
                <w:color w:val="000000" w:themeColor="text1"/>
              </w:rPr>
              <w:lastRenderedPageBreak/>
              <w:drawing>
                <wp:inline distT="0" distB="0" distL="0" distR="0" wp14:anchorId="6BC97561" wp14:editId="2AA8FF6E">
                  <wp:extent cx="1362075" cy="2015871"/>
                  <wp:effectExtent l="0" t="0" r="0" b="3810"/>
                  <wp:docPr id="43" name="Imagen 43" descr="http://www.spanisharts.com/history/barroco/imagenes/caravaggio/baco_enfermo400_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panisharts.com/history/barroco/imagenes/caravaggio/baco_enfermo400_lt.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62075" cy="2015871"/>
                          </a:xfrm>
                          <a:prstGeom prst="rect">
                            <a:avLst/>
                          </a:prstGeom>
                          <a:noFill/>
                          <a:ln>
                            <a:noFill/>
                          </a:ln>
                        </pic:spPr>
                      </pic:pic>
                    </a:graphicData>
                  </a:graphic>
                </wp:inline>
              </w:drawing>
            </w:r>
          </w:p>
          <w:p w:rsidR="00EA0335" w:rsidRDefault="00EA0335" w:rsidP="00EA0335">
            <w:pPr>
              <w:rPr>
                <w:rFonts w:cstheme="minorHAnsi"/>
                <w:b/>
                <w:color w:val="000000" w:themeColor="text1"/>
              </w:rPr>
            </w:pPr>
            <w:r w:rsidRPr="00450490">
              <w:rPr>
                <w:rFonts w:cstheme="minorHAnsi"/>
                <w:noProof/>
                <w:color w:val="000000" w:themeColor="text1"/>
              </w:rPr>
              <w:drawing>
                <wp:inline distT="0" distB="0" distL="0" distR="0" wp14:anchorId="305BD5BC" wp14:editId="4E235EAB">
                  <wp:extent cx="2343150" cy="2381250"/>
                  <wp:effectExtent l="0" t="0" r="0" b="0"/>
                  <wp:docPr id="45" name="Imagen 45" descr="http://gentearte.com/wp-content/gallery/caravaggio/Caravaggio-29cer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gentearte.com/wp-content/gallery/caravaggio/Caravaggio-29ceras.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43150" cy="2381250"/>
                          </a:xfrm>
                          <a:prstGeom prst="rect">
                            <a:avLst/>
                          </a:prstGeom>
                          <a:noFill/>
                          <a:ln>
                            <a:noFill/>
                          </a:ln>
                        </pic:spPr>
                      </pic:pic>
                    </a:graphicData>
                  </a:graphic>
                </wp:inline>
              </w:drawing>
            </w:r>
          </w:p>
        </w:tc>
        <w:tc>
          <w:tcPr>
            <w:tcW w:w="5348" w:type="dxa"/>
            <w:shd w:val="clear" w:color="auto" w:fill="92CDDC" w:themeFill="accent5" w:themeFillTint="99"/>
          </w:tcPr>
          <w:p w:rsidR="00EA0335" w:rsidRPr="00EA0335" w:rsidRDefault="00EA0335" w:rsidP="00EA0335">
            <w:pPr>
              <w:rPr>
                <w:rFonts w:ascii="Eras Bold ITC" w:hAnsi="Eras Bold ITC" w:cstheme="minorHAnsi"/>
                <w:b/>
                <w:color w:val="000000" w:themeColor="text1"/>
                <w:sz w:val="44"/>
                <w:szCs w:val="44"/>
              </w:rPr>
            </w:pPr>
            <w:r w:rsidRPr="00EA0335">
              <w:rPr>
                <w:rFonts w:ascii="Eras Bold ITC" w:hAnsi="Eras Bold ITC" w:cstheme="minorHAnsi"/>
                <w:b/>
                <w:color w:val="000000" w:themeColor="text1"/>
                <w:sz w:val="44"/>
                <w:szCs w:val="44"/>
              </w:rPr>
              <w:lastRenderedPageBreak/>
              <w:t>PINTURA BARROCA</w:t>
            </w:r>
          </w:p>
          <w:p w:rsidR="00EA0335" w:rsidRPr="00450490" w:rsidRDefault="00EA0335" w:rsidP="00EA0335">
            <w:pPr>
              <w:pStyle w:val="NormalWeb"/>
              <w:rPr>
                <w:rFonts w:asciiTheme="minorHAnsi" w:hAnsiTheme="minorHAnsi" w:cstheme="minorHAnsi"/>
                <w:color w:val="000000" w:themeColor="text1"/>
                <w:sz w:val="22"/>
                <w:szCs w:val="22"/>
                <w:lang w:val="es-ES"/>
              </w:rPr>
            </w:pPr>
            <w:r w:rsidRPr="00450490">
              <w:rPr>
                <w:rFonts w:asciiTheme="minorHAnsi" w:hAnsiTheme="minorHAnsi" w:cstheme="minorHAnsi"/>
                <w:color w:val="000000" w:themeColor="text1"/>
                <w:sz w:val="22"/>
                <w:szCs w:val="22"/>
                <w:lang w:val="es-ES"/>
              </w:rPr>
              <w:t>Abarca todas las manifestaciones del espíritu y vida del siglo XVII, desde finales del siglo XVI,   TIENE UN GRAN PESO ARTISTICO EN LO RELIGIOSO, PUES LA   sociedad atraviesa por una honda crisis que afecta la vida entera del hombre europeo, siendo un momento de angustia y de mucha inseguridad, pues también habla de una gran crisis de desigualdad social, de economía, de  política, muchas guerras, de  moral, pero sobre todo intransigencia religiosa.</w:t>
            </w:r>
          </w:p>
          <w:p w:rsidR="00EA0335" w:rsidRPr="00450490" w:rsidRDefault="00EA0335" w:rsidP="00EA0335">
            <w:pPr>
              <w:pStyle w:val="NormalWeb"/>
              <w:rPr>
                <w:rFonts w:asciiTheme="minorHAnsi" w:hAnsiTheme="minorHAnsi" w:cstheme="minorHAnsi"/>
                <w:color w:val="000000" w:themeColor="text1"/>
                <w:sz w:val="22"/>
                <w:szCs w:val="22"/>
                <w:lang w:val="es-ES"/>
              </w:rPr>
            </w:pPr>
            <w:r w:rsidRPr="00450490">
              <w:rPr>
                <w:rFonts w:asciiTheme="minorHAnsi" w:hAnsiTheme="minorHAnsi" w:cstheme="minorHAnsi"/>
                <w:color w:val="000000" w:themeColor="text1"/>
                <w:sz w:val="22"/>
                <w:szCs w:val="22"/>
                <w:lang w:val="es-ES"/>
              </w:rPr>
              <w:lastRenderedPageBreak/>
              <w:t xml:space="preserve"> En cuanto a la decoración de lo Barroco se ve que se acumulan demasiados objetos y las pinturas el sello Barroco es el CLARO- OSCURO.</w:t>
            </w:r>
          </w:p>
          <w:p w:rsidR="00EA0335" w:rsidRPr="00450490" w:rsidRDefault="00EA0335" w:rsidP="00EA0335">
            <w:pPr>
              <w:pStyle w:val="NormalWeb"/>
              <w:rPr>
                <w:rFonts w:asciiTheme="minorHAnsi" w:hAnsiTheme="minorHAnsi" w:cstheme="minorHAnsi"/>
                <w:color w:val="000000" w:themeColor="text1"/>
                <w:sz w:val="22"/>
                <w:szCs w:val="22"/>
                <w:lang w:val="es-ES"/>
              </w:rPr>
            </w:pPr>
            <w:r w:rsidRPr="00450490">
              <w:rPr>
                <w:rFonts w:asciiTheme="minorHAnsi" w:hAnsiTheme="minorHAnsi" w:cstheme="minorHAnsi"/>
                <w:color w:val="000000" w:themeColor="text1"/>
                <w:sz w:val="22"/>
                <w:szCs w:val="22"/>
                <w:lang w:val="es-ES"/>
              </w:rPr>
              <w:t xml:space="preserve">Sus principales representantes son  </w:t>
            </w:r>
            <w:proofErr w:type="spellStart"/>
            <w:r w:rsidRPr="00450490">
              <w:rPr>
                <w:rFonts w:asciiTheme="minorHAnsi" w:hAnsiTheme="minorHAnsi" w:cstheme="minorHAnsi"/>
                <w:color w:val="000000" w:themeColor="text1"/>
                <w:sz w:val="22"/>
                <w:szCs w:val="22"/>
                <w:lang w:val="es-ES"/>
              </w:rPr>
              <w:t>Caravaggio</w:t>
            </w:r>
            <w:proofErr w:type="spellEnd"/>
            <w:r w:rsidRPr="00450490">
              <w:rPr>
                <w:rFonts w:asciiTheme="minorHAnsi" w:hAnsiTheme="minorHAnsi" w:cstheme="minorHAnsi"/>
                <w:color w:val="000000" w:themeColor="text1"/>
                <w:sz w:val="22"/>
                <w:szCs w:val="22"/>
                <w:lang w:val="es-ES"/>
              </w:rPr>
              <w:t xml:space="preserve">, pintor </w:t>
            </w:r>
            <w:proofErr w:type="spellStart"/>
            <w:r w:rsidRPr="00450490">
              <w:rPr>
                <w:rFonts w:asciiTheme="minorHAnsi" w:hAnsiTheme="minorHAnsi" w:cstheme="minorHAnsi"/>
                <w:color w:val="000000" w:themeColor="text1"/>
                <w:sz w:val="22"/>
                <w:szCs w:val="22"/>
                <w:lang w:val="es-ES"/>
              </w:rPr>
              <w:t>italiano</w:t>
            </w:r>
            <w:proofErr w:type="gramStart"/>
            <w:r w:rsidRPr="00450490">
              <w:rPr>
                <w:rFonts w:asciiTheme="minorHAnsi" w:hAnsiTheme="minorHAnsi" w:cstheme="minorHAnsi"/>
                <w:color w:val="000000" w:themeColor="text1"/>
                <w:sz w:val="22"/>
                <w:szCs w:val="22"/>
                <w:lang w:val="es-ES"/>
              </w:rPr>
              <w:t>,Giovanni</w:t>
            </w:r>
            <w:proofErr w:type="spellEnd"/>
            <w:proofErr w:type="gramEnd"/>
            <w:r w:rsidRPr="00450490">
              <w:rPr>
                <w:rFonts w:asciiTheme="minorHAnsi" w:hAnsiTheme="minorHAnsi" w:cstheme="minorHAnsi"/>
                <w:color w:val="000000" w:themeColor="text1"/>
                <w:sz w:val="22"/>
                <w:szCs w:val="22"/>
                <w:lang w:val="es-ES"/>
              </w:rPr>
              <w:t xml:space="preserve">,  </w:t>
            </w:r>
            <w:proofErr w:type="spellStart"/>
            <w:r w:rsidRPr="00450490">
              <w:rPr>
                <w:rFonts w:asciiTheme="minorHAnsi" w:hAnsiTheme="minorHAnsi" w:cstheme="minorHAnsi"/>
                <w:color w:val="000000" w:themeColor="text1"/>
                <w:sz w:val="22"/>
                <w:szCs w:val="22"/>
                <w:lang w:val="es-ES"/>
              </w:rPr>
              <w:t>Lafranco</w:t>
            </w:r>
            <w:proofErr w:type="spellEnd"/>
            <w:r w:rsidRPr="00450490">
              <w:rPr>
                <w:rFonts w:asciiTheme="minorHAnsi" w:hAnsiTheme="minorHAnsi" w:cstheme="minorHAnsi"/>
                <w:color w:val="000000" w:themeColor="text1"/>
                <w:sz w:val="22"/>
                <w:szCs w:val="22"/>
                <w:lang w:val="es-ES"/>
              </w:rPr>
              <w:t xml:space="preserve"> y </w:t>
            </w:r>
            <w:proofErr w:type="spellStart"/>
            <w:r w:rsidRPr="00450490">
              <w:rPr>
                <w:rFonts w:asciiTheme="minorHAnsi" w:hAnsiTheme="minorHAnsi" w:cstheme="minorHAnsi"/>
                <w:color w:val="000000" w:themeColor="text1"/>
                <w:sz w:val="22"/>
                <w:szCs w:val="22"/>
                <w:lang w:val="es-ES"/>
              </w:rPr>
              <w:t>Guercino</w:t>
            </w:r>
            <w:proofErr w:type="spellEnd"/>
            <w:r w:rsidRPr="00450490">
              <w:rPr>
                <w:rFonts w:asciiTheme="minorHAnsi" w:hAnsiTheme="minorHAnsi" w:cstheme="minorHAnsi"/>
                <w:color w:val="000000" w:themeColor="text1"/>
                <w:sz w:val="22"/>
                <w:szCs w:val="22"/>
                <w:lang w:val="es-ES"/>
              </w:rPr>
              <w:t xml:space="preserve">. Existieron también otros maestros barrocos, como los Holandeses Rembrandt, </w:t>
            </w:r>
            <w:proofErr w:type="spellStart"/>
            <w:r w:rsidRPr="00450490">
              <w:rPr>
                <w:rFonts w:asciiTheme="minorHAnsi" w:hAnsiTheme="minorHAnsi" w:cstheme="minorHAnsi"/>
                <w:color w:val="000000" w:themeColor="text1"/>
                <w:sz w:val="22"/>
                <w:szCs w:val="22"/>
                <w:lang w:val="es-ES"/>
              </w:rPr>
              <w:t>Vermeer</w:t>
            </w:r>
            <w:proofErr w:type="spellEnd"/>
            <w:r w:rsidRPr="00450490">
              <w:rPr>
                <w:rFonts w:asciiTheme="minorHAnsi" w:hAnsiTheme="minorHAnsi" w:cstheme="minorHAnsi"/>
                <w:color w:val="000000" w:themeColor="text1"/>
                <w:sz w:val="22"/>
                <w:szCs w:val="22"/>
                <w:lang w:val="es-ES"/>
              </w:rPr>
              <w:t xml:space="preserve"> de </w:t>
            </w:r>
            <w:proofErr w:type="spellStart"/>
            <w:r w:rsidRPr="00450490">
              <w:rPr>
                <w:rFonts w:asciiTheme="minorHAnsi" w:hAnsiTheme="minorHAnsi" w:cstheme="minorHAnsi"/>
                <w:color w:val="000000" w:themeColor="text1"/>
                <w:sz w:val="22"/>
                <w:szCs w:val="22"/>
                <w:lang w:val="es-ES"/>
              </w:rPr>
              <w:t>Delf</w:t>
            </w:r>
            <w:proofErr w:type="spellEnd"/>
            <w:r w:rsidRPr="00450490">
              <w:rPr>
                <w:rFonts w:asciiTheme="minorHAnsi" w:hAnsiTheme="minorHAnsi" w:cstheme="minorHAnsi"/>
                <w:color w:val="000000" w:themeColor="text1"/>
                <w:sz w:val="22"/>
                <w:szCs w:val="22"/>
                <w:lang w:val="es-ES"/>
              </w:rPr>
              <w:t xml:space="preserve">, </w:t>
            </w:r>
            <w:proofErr w:type="spellStart"/>
            <w:r w:rsidRPr="00450490">
              <w:rPr>
                <w:rFonts w:asciiTheme="minorHAnsi" w:hAnsiTheme="minorHAnsi" w:cstheme="minorHAnsi"/>
                <w:color w:val="000000" w:themeColor="text1"/>
                <w:sz w:val="22"/>
                <w:szCs w:val="22"/>
                <w:lang w:val="es-ES"/>
              </w:rPr>
              <w:t>Hals</w:t>
            </w:r>
            <w:proofErr w:type="spellEnd"/>
            <w:r w:rsidRPr="00450490">
              <w:rPr>
                <w:rFonts w:asciiTheme="minorHAnsi" w:hAnsiTheme="minorHAnsi" w:cstheme="minorHAnsi"/>
                <w:color w:val="000000" w:themeColor="text1"/>
                <w:sz w:val="22"/>
                <w:szCs w:val="22"/>
                <w:lang w:val="es-ES"/>
              </w:rPr>
              <w:t xml:space="preserve">; así, es el momento del triunfo del bodegón, el paisaje y la pintura de género. </w:t>
            </w:r>
          </w:p>
          <w:p w:rsidR="00EA0335" w:rsidRDefault="00EA0335" w:rsidP="00EA0335">
            <w:pPr>
              <w:pStyle w:val="NormalWeb"/>
              <w:rPr>
                <w:rFonts w:asciiTheme="minorHAnsi" w:hAnsiTheme="minorHAnsi" w:cstheme="minorHAnsi"/>
                <w:color w:val="000000" w:themeColor="text1"/>
                <w:sz w:val="22"/>
                <w:szCs w:val="22"/>
                <w:lang w:val="es-ES"/>
              </w:rPr>
            </w:pPr>
            <w:r w:rsidRPr="00450490">
              <w:rPr>
                <w:rFonts w:asciiTheme="minorHAnsi" w:hAnsiTheme="minorHAnsi" w:cstheme="minorHAnsi"/>
                <w:color w:val="000000" w:themeColor="text1"/>
                <w:sz w:val="22"/>
                <w:szCs w:val="22"/>
                <w:lang w:val="es-ES"/>
              </w:rPr>
              <w:t xml:space="preserve"> En la pintura barroca los elementos más importantes son el  color, la luz y el movimiento, que definen su forma pictórica. El color predomina sobre la línea. Incluso, los efectos de profundidad, perspectiva y volumen se consiguen más con los contrastes de luz y de tonalidades del color que con las líneas nítidas y definidas del dibujo. La luz se convierte en un elemento fundamental en la pintura barroca. La luz dibuja o difumina los contornos, define también el ambiente, la atmósfera del cuadro, y matiza los colores.</w:t>
            </w:r>
          </w:p>
          <w:p w:rsidR="00EA0335" w:rsidRPr="00EA0335" w:rsidRDefault="00EA0335" w:rsidP="00EA0335">
            <w:pPr>
              <w:rPr>
                <w:rFonts w:cstheme="minorHAnsi"/>
                <w:b/>
                <w:color w:val="000000" w:themeColor="text1"/>
                <w:lang w:val="es-ES"/>
              </w:rPr>
            </w:pPr>
          </w:p>
        </w:tc>
      </w:tr>
      <w:tr w:rsidR="00EA0335" w:rsidTr="00EA0335">
        <w:tblPrEx>
          <w:tblCellMar>
            <w:left w:w="70" w:type="dxa"/>
            <w:right w:w="70" w:type="dxa"/>
          </w:tblCellMar>
          <w:tblLook w:val="0000" w:firstRow="0" w:lastRow="0" w:firstColumn="0" w:lastColumn="0" w:noHBand="0" w:noVBand="0"/>
        </w:tblPrEx>
        <w:trPr>
          <w:trHeight w:val="780"/>
        </w:trPr>
        <w:tc>
          <w:tcPr>
            <w:tcW w:w="10276" w:type="dxa"/>
            <w:gridSpan w:val="2"/>
            <w:shd w:val="clear" w:color="auto" w:fill="EAF1DD" w:themeFill="accent3" w:themeFillTint="33"/>
          </w:tcPr>
          <w:p w:rsidR="00EA0335" w:rsidRDefault="00EA0335" w:rsidP="00EA0335">
            <w:pPr>
              <w:spacing w:after="200" w:line="276" w:lineRule="auto"/>
              <w:ind w:left="108"/>
              <w:rPr>
                <w:rFonts w:cstheme="minorHAnsi"/>
                <w:b/>
                <w:color w:val="000000" w:themeColor="text1"/>
              </w:rPr>
            </w:pPr>
          </w:p>
          <w:p w:rsidR="00EA0335" w:rsidRPr="00EA0335" w:rsidRDefault="00EA0335" w:rsidP="00EA0335">
            <w:pPr>
              <w:jc w:val="center"/>
              <w:rPr>
                <w:rFonts w:ascii="Eras Bold ITC" w:hAnsi="Eras Bold ITC" w:cstheme="minorHAnsi"/>
                <w:b/>
                <w:color w:val="000000" w:themeColor="text1"/>
                <w:sz w:val="44"/>
                <w:szCs w:val="44"/>
              </w:rPr>
            </w:pPr>
            <w:r w:rsidRPr="00EA0335">
              <w:rPr>
                <w:rFonts w:ascii="Eras Bold ITC" w:hAnsi="Eras Bold ITC" w:cstheme="minorHAnsi"/>
                <w:b/>
                <w:color w:val="000000" w:themeColor="text1"/>
                <w:sz w:val="44"/>
                <w:szCs w:val="44"/>
              </w:rPr>
              <w:t>ARTE DE LA ANTIGUA GRECIA</w:t>
            </w:r>
          </w:p>
          <w:p w:rsidR="00EA0335" w:rsidRPr="00450490" w:rsidRDefault="00EA0335" w:rsidP="00EA0335">
            <w:pPr>
              <w:rPr>
                <w:rFonts w:cstheme="minorHAnsi"/>
                <w:color w:val="000000" w:themeColor="text1"/>
              </w:rPr>
            </w:pPr>
            <w:r w:rsidRPr="00450490">
              <w:rPr>
                <w:rFonts w:cstheme="minorHAnsi"/>
                <w:color w:val="000000" w:themeColor="text1"/>
              </w:rPr>
              <w:t xml:space="preserve">En </w:t>
            </w:r>
            <w:r>
              <w:rPr>
                <w:rFonts w:cstheme="minorHAnsi"/>
                <w:color w:val="000000" w:themeColor="text1"/>
              </w:rPr>
              <w:t>al arte Griego</w:t>
            </w:r>
            <w:r w:rsidRPr="00450490">
              <w:rPr>
                <w:rFonts w:cstheme="minorHAnsi"/>
                <w:color w:val="000000" w:themeColor="text1"/>
              </w:rPr>
              <w:t xml:space="preserve">  aún perdura en nuestros tiempo ya que este es una gran referente para nuestra civilización. Los modelos de las obras griegas</w:t>
            </w:r>
            <w:r>
              <w:rPr>
                <w:rFonts w:cstheme="minorHAnsi"/>
                <w:color w:val="000000" w:themeColor="text1"/>
              </w:rPr>
              <w:t xml:space="preserve"> se han convertido en cánone</w:t>
            </w:r>
            <w:r w:rsidRPr="00450490">
              <w:rPr>
                <w:rFonts w:cstheme="minorHAnsi"/>
                <w:color w:val="000000" w:themeColor="text1"/>
              </w:rPr>
              <w:t xml:space="preserve">s o patrones escultóricos y han sido modelos arquitectónicos recreados a los largo de la historia. </w:t>
            </w:r>
          </w:p>
          <w:p w:rsidR="00EA0335" w:rsidRPr="00450490" w:rsidRDefault="00EA0335" w:rsidP="00EA0335">
            <w:pPr>
              <w:spacing w:before="100" w:beforeAutospacing="1" w:after="100" w:afterAutospacing="1"/>
              <w:rPr>
                <w:rFonts w:eastAsia="Times New Roman" w:cstheme="minorHAnsi"/>
                <w:color w:val="000000" w:themeColor="text1"/>
                <w:lang w:eastAsia="es-CO"/>
              </w:rPr>
            </w:pPr>
            <w:r w:rsidRPr="008D7384">
              <w:rPr>
                <w:rFonts w:eastAsia="Times New Roman" w:cstheme="minorHAnsi"/>
                <w:color w:val="000000" w:themeColor="text1"/>
                <w:lang w:eastAsia="es-CO"/>
              </w:rPr>
              <w:t xml:space="preserve">La escultura griega, reconocida por su tendencia a emular los rasgos humanos, encontró a sus mayores exponentes en Fidias, Mirón de </w:t>
            </w:r>
            <w:proofErr w:type="spellStart"/>
            <w:r w:rsidRPr="008D7384">
              <w:rPr>
                <w:rFonts w:eastAsia="Times New Roman" w:cstheme="minorHAnsi"/>
                <w:color w:val="000000" w:themeColor="text1"/>
                <w:lang w:eastAsia="es-CO"/>
              </w:rPr>
              <w:t>Elenteras</w:t>
            </w:r>
            <w:proofErr w:type="spellEnd"/>
            <w:r w:rsidRPr="008D7384">
              <w:rPr>
                <w:rFonts w:eastAsia="Times New Roman" w:cstheme="minorHAnsi"/>
                <w:color w:val="000000" w:themeColor="text1"/>
                <w:lang w:eastAsia="es-CO"/>
              </w:rPr>
              <w:t xml:space="preserve">, </w:t>
            </w:r>
            <w:proofErr w:type="spellStart"/>
            <w:r w:rsidRPr="008D7384">
              <w:rPr>
                <w:rFonts w:eastAsia="Times New Roman" w:cstheme="minorHAnsi"/>
                <w:color w:val="000000" w:themeColor="text1"/>
                <w:lang w:eastAsia="es-CO"/>
              </w:rPr>
              <w:t>Polideto</w:t>
            </w:r>
            <w:proofErr w:type="spellEnd"/>
            <w:r w:rsidRPr="008D7384">
              <w:rPr>
                <w:rFonts w:eastAsia="Times New Roman" w:cstheme="minorHAnsi"/>
                <w:color w:val="000000" w:themeColor="text1"/>
                <w:lang w:eastAsia="es-CO"/>
              </w:rPr>
              <w:t xml:space="preserve"> de Argos, y </w:t>
            </w:r>
            <w:proofErr w:type="spellStart"/>
            <w:r w:rsidRPr="008D7384">
              <w:rPr>
                <w:rFonts w:eastAsia="Times New Roman" w:cstheme="minorHAnsi"/>
                <w:color w:val="000000" w:themeColor="text1"/>
                <w:lang w:eastAsia="es-CO"/>
              </w:rPr>
              <w:t>Praxíteles</w:t>
            </w:r>
            <w:proofErr w:type="spellEnd"/>
            <w:r w:rsidRPr="008D7384">
              <w:rPr>
                <w:rFonts w:eastAsia="Times New Roman" w:cstheme="minorHAnsi"/>
                <w:color w:val="000000" w:themeColor="text1"/>
                <w:lang w:eastAsia="es-CO"/>
              </w:rPr>
              <w:t xml:space="preserve">. En el campo de la pintura destacaron </w:t>
            </w:r>
            <w:proofErr w:type="spellStart"/>
            <w:r w:rsidRPr="008D7384">
              <w:rPr>
                <w:rFonts w:eastAsia="Times New Roman" w:cstheme="minorHAnsi"/>
                <w:color w:val="000000" w:themeColor="text1"/>
                <w:lang w:eastAsia="es-CO"/>
              </w:rPr>
              <w:t>Polignoto</w:t>
            </w:r>
            <w:proofErr w:type="spellEnd"/>
            <w:r w:rsidRPr="008D7384">
              <w:rPr>
                <w:rFonts w:eastAsia="Times New Roman" w:cstheme="minorHAnsi"/>
                <w:color w:val="000000" w:themeColor="text1"/>
                <w:lang w:eastAsia="es-CO"/>
              </w:rPr>
              <w:t xml:space="preserve">, </w:t>
            </w:r>
            <w:proofErr w:type="spellStart"/>
            <w:r w:rsidRPr="008D7384">
              <w:rPr>
                <w:rFonts w:eastAsia="Times New Roman" w:cstheme="minorHAnsi"/>
                <w:color w:val="000000" w:themeColor="text1"/>
                <w:lang w:eastAsia="es-CO"/>
              </w:rPr>
              <w:t>Zeuxis</w:t>
            </w:r>
            <w:proofErr w:type="spellEnd"/>
            <w:r w:rsidRPr="008D7384">
              <w:rPr>
                <w:rFonts w:eastAsia="Times New Roman" w:cstheme="minorHAnsi"/>
                <w:color w:val="000000" w:themeColor="text1"/>
                <w:lang w:eastAsia="es-CO"/>
              </w:rPr>
              <w:t xml:space="preserve">, </w:t>
            </w:r>
            <w:proofErr w:type="spellStart"/>
            <w:r w:rsidRPr="008D7384">
              <w:rPr>
                <w:rFonts w:eastAsia="Times New Roman" w:cstheme="minorHAnsi"/>
                <w:color w:val="000000" w:themeColor="text1"/>
                <w:lang w:eastAsia="es-CO"/>
              </w:rPr>
              <w:t>Panasis</w:t>
            </w:r>
            <w:proofErr w:type="spellEnd"/>
            <w:r w:rsidRPr="008D7384">
              <w:rPr>
                <w:rFonts w:eastAsia="Times New Roman" w:cstheme="minorHAnsi"/>
                <w:color w:val="000000" w:themeColor="text1"/>
                <w:lang w:eastAsia="es-CO"/>
              </w:rPr>
              <w:t xml:space="preserve"> y Apeles, en especial en el trabajo sobre murales que con el tiempo han desparecido progresivamente.</w:t>
            </w:r>
          </w:p>
          <w:p w:rsidR="00EA0335" w:rsidRPr="008372B5" w:rsidRDefault="00EA0335" w:rsidP="00EA0335">
            <w:pPr>
              <w:spacing w:before="100" w:beforeAutospacing="1" w:after="100" w:afterAutospacing="1"/>
              <w:rPr>
                <w:rFonts w:cstheme="minorHAnsi"/>
                <w:b/>
                <w:color w:val="000000" w:themeColor="text1"/>
              </w:rPr>
            </w:pPr>
            <w:r w:rsidRPr="008372B5">
              <w:rPr>
                <w:rFonts w:eastAsia="Times New Roman" w:cstheme="minorHAnsi"/>
                <w:color w:val="000000" w:themeColor="text1"/>
                <w:lang w:eastAsia="es-CO"/>
              </w:rPr>
              <w:t xml:space="preserve">En la particular percepción que tenían del mundo los griegos, resultaba fundamental que cualquier objeto estético (un vaso de cerámica, una escultura, un edificio, etc.) tuviera delimitadas, de manera inflexible y precisa, sus partes integrantes: los griegos requerían que las partes estuvieran relacionadas unas con otras a través de una articulación lógica, simétrica y armónica; de esta manera, quedaba claramente </w:t>
            </w:r>
            <w:r w:rsidRPr="008372B5">
              <w:rPr>
                <w:rFonts w:cstheme="minorHAnsi"/>
                <w:color w:val="000000" w:themeColor="text1"/>
              </w:rPr>
              <w:t>establecida la línea esencial que se puede reconocer en el arte griego durante todas sus etapas evolutivas.</w:t>
            </w:r>
          </w:p>
          <w:p w:rsidR="00EA0335" w:rsidRPr="00EA0335" w:rsidRDefault="00EA0335" w:rsidP="00EA0335">
            <w:pPr>
              <w:rPr>
                <w:rFonts w:cstheme="minorHAnsi"/>
                <w:b/>
                <w:color w:val="000000" w:themeColor="text1"/>
                <w:sz w:val="32"/>
                <w:szCs w:val="32"/>
              </w:rPr>
            </w:pPr>
            <w:r w:rsidRPr="008D7384">
              <w:rPr>
                <w:rFonts w:ascii="Eras Bold ITC" w:hAnsi="Eras Bold ITC" w:cstheme="minorHAnsi"/>
                <w:b/>
                <w:color w:val="000000" w:themeColor="text1"/>
                <w:sz w:val="32"/>
                <w:szCs w:val="32"/>
              </w:rPr>
              <w:t>PINTURA</w:t>
            </w:r>
          </w:p>
          <w:p w:rsidR="00EA0335" w:rsidRPr="00450490" w:rsidRDefault="00EA0335" w:rsidP="00EA0335">
            <w:pPr>
              <w:rPr>
                <w:rFonts w:eastAsia="Times New Roman" w:cstheme="minorHAnsi"/>
                <w:color w:val="000000" w:themeColor="text1"/>
                <w:lang w:eastAsia="es-CO"/>
              </w:rPr>
            </w:pPr>
          </w:p>
          <w:p w:rsidR="00EA0335" w:rsidRPr="008D7384" w:rsidRDefault="00EA0335" w:rsidP="00EA0335">
            <w:pPr>
              <w:rPr>
                <w:rFonts w:eastAsia="Times New Roman" w:cstheme="minorHAnsi"/>
                <w:color w:val="000000" w:themeColor="text1"/>
                <w:lang w:eastAsia="es-CO"/>
              </w:rPr>
            </w:pPr>
          </w:p>
          <w:p w:rsidR="00EA0335" w:rsidRPr="008D7384" w:rsidRDefault="00EA0335" w:rsidP="00EA0335">
            <w:pPr>
              <w:rPr>
                <w:rFonts w:eastAsia="Times New Roman" w:cstheme="minorHAnsi"/>
                <w:color w:val="000000" w:themeColor="text1"/>
                <w:lang w:eastAsia="es-CO"/>
              </w:rPr>
            </w:pPr>
            <w:r w:rsidRPr="008D7384">
              <w:rPr>
                <w:rFonts w:eastAsia="Times New Roman" w:cstheme="minorHAnsi"/>
                <w:color w:val="000000" w:themeColor="text1"/>
                <w:lang w:eastAsia="es-CO"/>
              </w:rPr>
              <w:lastRenderedPageBreak/>
              <w:t xml:space="preserve">Para hablar de la pintura griega es necesario hacer referencia a la cerámica, ya que precisamente en la decoración de </w:t>
            </w:r>
            <w:hyperlink r:id="rId19" w:anchor="Ánfora" w:history="1">
              <w:r w:rsidRPr="00450490">
                <w:rPr>
                  <w:rFonts w:eastAsia="Times New Roman" w:cstheme="minorHAnsi"/>
                  <w:color w:val="000000" w:themeColor="text1"/>
                  <w:lang w:eastAsia="es-CO"/>
                </w:rPr>
                <w:t>ánforas</w:t>
              </w:r>
            </w:hyperlink>
            <w:r w:rsidRPr="008D7384">
              <w:rPr>
                <w:rFonts w:eastAsia="Times New Roman" w:cstheme="minorHAnsi"/>
                <w:color w:val="000000" w:themeColor="text1"/>
                <w:lang w:eastAsia="es-CO"/>
              </w:rPr>
              <w:t xml:space="preserve">, platos y vasijas, cuya comercialización era un negocio muy productivo en la antigua Grecia, fue donde pudo desarrollarse este arte. </w:t>
            </w:r>
            <w:r w:rsidRPr="00450490">
              <w:rPr>
                <w:rFonts w:eastAsia="Times New Roman" w:cstheme="minorHAnsi"/>
                <w:color w:val="000000" w:themeColor="text1"/>
                <w:lang w:eastAsia="es-CO"/>
              </w:rPr>
              <w:t xml:space="preserve">En sus inicios sus </w:t>
            </w:r>
            <w:proofErr w:type="gramStart"/>
            <w:r w:rsidRPr="00450490">
              <w:rPr>
                <w:rFonts w:eastAsia="Times New Roman" w:cstheme="minorHAnsi"/>
                <w:color w:val="000000" w:themeColor="text1"/>
                <w:lang w:eastAsia="es-CO"/>
              </w:rPr>
              <w:t>creación</w:t>
            </w:r>
            <w:proofErr w:type="gramEnd"/>
            <w:r w:rsidRPr="00450490">
              <w:rPr>
                <w:rFonts w:eastAsia="Times New Roman" w:cstheme="minorHAnsi"/>
                <w:color w:val="000000" w:themeColor="text1"/>
                <w:lang w:eastAsia="es-CO"/>
              </w:rPr>
              <w:t xml:space="preserve"> eran fundamentalmente con formas geométricas, pero luego tomaron volumen y de allí aparecieron dibujos de vegetación y de animales. Luego en el periodo arcaico  ya se empezó a plasmar la figura humana con una forma muy estilizada que se volvió de mayor importancia en las representaciones mitológicas. Luego se volvieron más detallistas  y más exactos </w:t>
            </w:r>
          </w:p>
          <w:p w:rsidR="00EA0335" w:rsidRPr="008D7384" w:rsidRDefault="00EA0335" w:rsidP="00EA0335">
            <w:pPr>
              <w:spacing w:before="100" w:beforeAutospacing="1" w:after="100" w:afterAutospacing="1"/>
              <w:rPr>
                <w:rFonts w:eastAsia="Times New Roman" w:cstheme="minorHAnsi"/>
                <w:color w:val="000000" w:themeColor="text1"/>
                <w:lang w:eastAsia="es-CO"/>
              </w:rPr>
            </w:pPr>
            <w:r w:rsidRPr="00450490">
              <w:rPr>
                <w:rFonts w:cstheme="minorHAnsi"/>
                <w:b/>
                <w:noProof/>
                <w:color w:val="000000" w:themeColor="text1"/>
                <w:lang w:eastAsia="es-CO"/>
              </w:rPr>
              <w:drawing>
                <wp:inline distT="0" distB="0" distL="0" distR="0" wp14:anchorId="4FAD8EC5" wp14:editId="504B012B">
                  <wp:extent cx="1666875" cy="1657350"/>
                  <wp:effectExtent l="0" t="0" r="9525" b="0"/>
                  <wp:docPr id="46" name="Imagen 46" descr="Cerámica arte gr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rámica arte griego"/>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66875" cy="1657350"/>
                          </a:xfrm>
                          <a:prstGeom prst="rect">
                            <a:avLst/>
                          </a:prstGeom>
                          <a:noFill/>
                          <a:ln>
                            <a:noFill/>
                          </a:ln>
                        </pic:spPr>
                      </pic:pic>
                    </a:graphicData>
                  </a:graphic>
                </wp:inline>
              </w:drawing>
            </w:r>
            <w:r w:rsidRPr="00450490">
              <w:rPr>
                <w:rFonts w:eastAsia="Times New Roman" w:cstheme="minorHAnsi"/>
                <w:noProof/>
                <w:color w:val="000000" w:themeColor="text1"/>
                <w:lang w:eastAsia="es-CO"/>
              </w:rPr>
              <w:drawing>
                <wp:inline distT="0" distB="0" distL="0" distR="0" wp14:anchorId="6878B426" wp14:editId="79A3F45C">
                  <wp:extent cx="1724823" cy="1743075"/>
                  <wp:effectExtent l="0" t="0" r="8890" b="0"/>
                  <wp:docPr id="47" name="Imagen 47" descr="http://thales.cica.es/rd/Recursos/rd98/HisArtLit/01/edipo.jpg">
                    <a:hlinkClick xmlns:a="http://schemas.openxmlformats.org/drawingml/2006/main" r:id="rId21" tgtFrame="mai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thales.cica.es/rd/Recursos/rd98/HisArtLit/01/edipo.jpg">
                            <a:hlinkClick r:id="rId21" tgtFrame="main"/>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24823" cy="1743075"/>
                          </a:xfrm>
                          <a:prstGeom prst="rect">
                            <a:avLst/>
                          </a:prstGeom>
                          <a:noFill/>
                          <a:ln>
                            <a:noFill/>
                          </a:ln>
                        </pic:spPr>
                      </pic:pic>
                    </a:graphicData>
                  </a:graphic>
                </wp:inline>
              </w:drawing>
            </w:r>
            <w:r w:rsidRPr="00450490">
              <w:rPr>
                <w:rFonts w:eastAsia="Times New Roman" w:cstheme="minorHAnsi"/>
                <w:noProof/>
                <w:color w:val="000000" w:themeColor="text1"/>
                <w:lang w:eastAsia="es-CO"/>
              </w:rPr>
              <w:drawing>
                <wp:inline distT="0" distB="0" distL="0" distR="0" wp14:anchorId="21E27678" wp14:editId="07E7959D">
                  <wp:extent cx="1552575" cy="1647825"/>
                  <wp:effectExtent l="0" t="0" r="9525" b="9525"/>
                  <wp:docPr id="48" name="Imagen 48" descr="http://thales.cica.es/rd/Recursos/rd98/HisArtLit/01/corredores.jpg">
                    <a:hlinkClick xmlns:a="http://schemas.openxmlformats.org/drawingml/2006/main" r:id="rId23" tgtFrame="mai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thales.cica.es/rd/Recursos/rd98/HisArtLit/01/corredores.jpg">
                            <a:hlinkClick r:id="rId23" tgtFrame="main"/>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2575" cy="1647825"/>
                          </a:xfrm>
                          <a:prstGeom prst="rect">
                            <a:avLst/>
                          </a:prstGeom>
                          <a:noFill/>
                          <a:ln>
                            <a:noFill/>
                          </a:ln>
                        </pic:spPr>
                      </pic:pic>
                    </a:graphicData>
                  </a:graphic>
                </wp:inline>
              </w:drawing>
            </w:r>
          </w:p>
          <w:tbl>
            <w:tblPr>
              <w:tblW w:w="5354" w:type="pct"/>
              <w:jc w:val="center"/>
              <w:tblCellSpacing w:w="15" w:type="dxa"/>
              <w:tblCellMar>
                <w:left w:w="0" w:type="dxa"/>
                <w:right w:w="0" w:type="dxa"/>
              </w:tblCellMar>
              <w:tblLook w:val="04A0" w:firstRow="1" w:lastRow="0" w:firstColumn="1" w:lastColumn="0" w:noHBand="0" w:noVBand="1"/>
            </w:tblPr>
            <w:tblGrid>
              <w:gridCol w:w="3845"/>
              <w:gridCol w:w="3087"/>
              <w:gridCol w:w="3922"/>
            </w:tblGrid>
            <w:tr w:rsidR="00EA0335" w:rsidRPr="00450490" w:rsidTr="009842A3">
              <w:trPr>
                <w:tblCellSpacing w:w="15" w:type="dxa"/>
                <w:jc w:val="center"/>
              </w:trPr>
              <w:tc>
                <w:tcPr>
                  <w:tcW w:w="1748" w:type="pct"/>
                  <w:vAlign w:val="center"/>
                  <w:hideMark/>
                </w:tcPr>
                <w:p w:rsidR="00EA0335" w:rsidRPr="008D7384" w:rsidRDefault="00EA0335" w:rsidP="009842A3">
                  <w:pPr>
                    <w:spacing w:after="0" w:line="240" w:lineRule="auto"/>
                    <w:jc w:val="center"/>
                    <w:rPr>
                      <w:rFonts w:eastAsia="Times New Roman" w:cstheme="minorHAnsi"/>
                      <w:color w:val="000000" w:themeColor="text1"/>
                      <w:lang w:eastAsia="es-CO"/>
                    </w:rPr>
                  </w:pPr>
                </w:p>
              </w:tc>
              <w:tc>
                <w:tcPr>
                  <w:tcW w:w="1406" w:type="pct"/>
                  <w:vAlign w:val="center"/>
                  <w:hideMark/>
                </w:tcPr>
                <w:p w:rsidR="00EA0335" w:rsidRPr="008D7384" w:rsidRDefault="00EA0335" w:rsidP="009842A3">
                  <w:pPr>
                    <w:spacing w:after="0" w:line="240" w:lineRule="auto"/>
                    <w:rPr>
                      <w:rFonts w:eastAsia="Times New Roman" w:cstheme="minorHAnsi"/>
                      <w:color w:val="000000" w:themeColor="text1"/>
                      <w:lang w:eastAsia="es-CO"/>
                    </w:rPr>
                  </w:pPr>
                </w:p>
              </w:tc>
              <w:tc>
                <w:tcPr>
                  <w:tcW w:w="1783" w:type="pct"/>
                  <w:vAlign w:val="center"/>
                  <w:hideMark/>
                </w:tcPr>
                <w:p w:rsidR="00EA0335" w:rsidRPr="008D7384" w:rsidRDefault="00EA0335" w:rsidP="009842A3">
                  <w:pPr>
                    <w:spacing w:after="0" w:line="240" w:lineRule="auto"/>
                    <w:jc w:val="center"/>
                    <w:rPr>
                      <w:rFonts w:eastAsia="Times New Roman" w:cstheme="minorHAnsi"/>
                      <w:color w:val="000000" w:themeColor="text1"/>
                      <w:lang w:eastAsia="es-CO"/>
                    </w:rPr>
                  </w:pPr>
                </w:p>
              </w:tc>
            </w:tr>
            <w:tr w:rsidR="00EA0335" w:rsidRPr="00450490" w:rsidTr="009842A3">
              <w:trPr>
                <w:tblCellSpacing w:w="15" w:type="dxa"/>
                <w:jc w:val="center"/>
              </w:trPr>
              <w:tc>
                <w:tcPr>
                  <w:tcW w:w="1748" w:type="pct"/>
                  <w:vAlign w:val="center"/>
                  <w:hideMark/>
                </w:tcPr>
                <w:p w:rsidR="00EA0335" w:rsidRPr="008D7384" w:rsidRDefault="00EA0335" w:rsidP="009842A3">
                  <w:pPr>
                    <w:spacing w:after="0" w:line="240" w:lineRule="auto"/>
                    <w:jc w:val="center"/>
                    <w:rPr>
                      <w:rFonts w:eastAsia="Times New Roman" w:cstheme="minorHAnsi"/>
                      <w:color w:val="000000" w:themeColor="text1"/>
                      <w:lang w:eastAsia="es-CO"/>
                    </w:rPr>
                  </w:pPr>
                </w:p>
              </w:tc>
              <w:tc>
                <w:tcPr>
                  <w:tcW w:w="1406" w:type="pct"/>
                  <w:vAlign w:val="center"/>
                  <w:hideMark/>
                </w:tcPr>
                <w:p w:rsidR="00EA0335" w:rsidRPr="008D7384" w:rsidRDefault="00EA0335" w:rsidP="009842A3">
                  <w:pPr>
                    <w:spacing w:after="0" w:line="240" w:lineRule="auto"/>
                    <w:jc w:val="center"/>
                    <w:rPr>
                      <w:rFonts w:eastAsia="Times New Roman" w:cstheme="minorHAnsi"/>
                      <w:color w:val="000000" w:themeColor="text1"/>
                      <w:lang w:eastAsia="es-CO"/>
                    </w:rPr>
                  </w:pPr>
                </w:p>
              </w:tc>
              <w:tc>
                <w:tcPr>
                  <w:tcW w:w="1783" w:type="pct"/>
                  <w:vAlign w:val="center"/>
                  <w:hideMark/>
                </w:tcPr>
                <w:p w:rsidR="00EA0335" w:rsidRPr="00450490" w:rsidRDefault="00EA0335" w:rsidP="009842A3">
                  <w:pPr>
                    <w:spacing w:after="0" w:line="240" w:lineRule="auto"/>
                    <w:jc w:val="center"/>
                    <w:rPr>
                      <w:rFonts w:eastAsia="Times New Roman" w:cstheme="minorHAnsi"/>
                      <w:noProof/>
                      <w:color w:val="000000" w:themeColor="text1"/>
                      <w:lang w:eastAsia="es-CO"/>
                    </w:rPr>
                  </w:pPr>
                </w:p>
                <w:p w:rsidR="00EA0335" w:rsidRPr="00450490" w:rsidRDefault="00EA0335" w:rsidP="009842A3">
                  <w:pPr>
                    <w:spacing w:after="0" w:line="240" w:lineRule="auto"/>
                    <w:jc w:val="center"/>
                    <w:rPr>
                      <w:rFonts w:eastAsia="Times New Roman" w:cstheme="minorHAnsi"/>
                      <w:noProof/>
                      <w:color w:val="000000" w:themeColor="text1"/>
                      <w:lang w:eastAsia="es-CO"/>
                    </w:rPr>
                  </w:pPr>
                </w:p>
                <w:p w:rsidR="00EA0335" w:rsidRPr="008D7384" w:rsidRDefault="00EA0335" w:rsidP="009842A3">
                  <w:pPr>
                    <w:spacing w:after="0" w:line="240" w:lineRule="auto"/>
                    <w:jc w:val="center"/>
                    <w:rPr>
                      <w:rFonts w:eastAsia="Times New Roman" w:cstheme="minorHAnsi"/>
                      <w:color w:val="000000" w:themeColor="text1"/>
                      <w:lang w:eastAsia="es-CO"/>
                    </w:rPr>
                  </w:pPr>
                </w:p>
              </w:tc>
            </w:tr>
          </w:tbl>
          <w:p w:rsidR="00EA0335" w:rsidRPr="00EA0335" w:rsidRDefault="00EA0335" w:rsidP="00EA0335">
            <w:pPr>
              <w:rPr>
                <w:rFonts w:ascii="Eras Bold ITC" w:hAnsi="Eras Bold ITC" w:cstheme="minorHAnsi"/>
                <w:b/>
                <w:color w:val="000000" w:themeColor="text1"/>
                <w:sz w:val="32"/>
                <w:szCs w:val="32"/>
              </w:rPr>
            </w:pPr>
            <w:r w:rsidRPr="008D7384">
              <w:rPr>
                <w:rFonts w:ascii="Eras Bold ITC" w:hAnsi="Eras Bold ITC" w:cstheme="minorHAnsi"/>
                <w:b/>
                <w:color w:val="000000" w:themeColor="text1"/>
                <w:sz w:val="32"/>
                <w:szCs w:val="32"/>
              </w:rPr>
              <w:t xml:space="preserve">ESCULTURA </w:t>
            </w:r>
          </w:p>
          <w:p w:rsidR="00EA0335" w:rsidRPr="00450490" w:rsidRDefault="00EA0335" w:rsidP="00EA0335">
            <w:pPr>
              <w:rPr>
                <w:rFonts w:cstheme="minorHAnsi"/>
                <w:color w:val="000000" w:themeColor="text1"/>
              </w:rPr>
            </w:pPr>
            <w:r w:rsidRPr="00450490">
              <w:rPr>
                <w:rFonts w:cstheme="minorHAnsi"/>
                <w:color w:val="000000" w:themeColor="text1"/>
              </w:rPr>
              <w:t xml:space="preserve">Esto fue en el siglo IX a. c., donde se empezaron a crear figuras humanas pequeñas  creadas en arcilla, marfil o cera, querían plasmar en piedra y es sus obras una belleza ideal. </w:t>
            </w:r>
          </w:p>
          <w:p w:rsidR="00EA0335" w:rsidRPr="00450490" w:rsidRDefault="00EA0335" w:rsidP="00EA0335">
            <w:pPr>
              <w:rPr>
                <w:rFonts w:eastAsia="Times New Roman" w:cstheme="minorHAnsi"/>
                <w:color w:val="000000" w:themeColor="text1"/>
                <w:lang w:eastAsia="es-CO"/>
              </w:rPr>
            </w:pPr>
            <w:r w:rsidRPr="00450490">
              <w:rPr>
                <w:rFonts w:cstheme="minorHAnsi"/>
                <w:color w:val="000000" w:themeColor="text1"/>
              </w:rPr>
              <w:t xml:space="preserve">La escultura griega dejo sus patrones primitivos con la llegada del clasicismo. Gracias a estudios de las proporciones  se pudo crear una forma anatómica  con mejor expresividad y realismo. </w:t>
            </w:r>
            <w:r w:rsidRPr="00450490">
              <w:rPr>
                <w:rFonts w:eastAsia="Times New Roman" w:cstheme="minorHAnsi"/>
                <w:color w:val="000000" w:themeColor="text1"/>
                <w:lang w:eastAsia="es-CO"/>
              </w:rPr>
              <w:t>Sus esculturas representaban atletas.</w:t>
            </w:r>
          </w:p>
          <w:p w:rsidR="00EA0335" w:rsidRPr="008D7384" w:rsidRDefault="00EA0335" w:rsidP="00EA0335">
            <w:pPr>
              <w:rPr>
                <w:rFonts w:cstheme="minorHAnsi"/>
                <w:color w:val="000000" w:themeColor="text1"/>
              </w:rPr>
            </w:pPr>
          </w:p>
          <w:p w:rsidR="00EA0335" w:rsidRPr="008D7384" w:rsidRDefault="00EA0335" w:rsidP="00EA0335">
            <w:pPr>
              <w:spacing w:before="100" w:beforeAutospacing="1" w:after="100" w:afterAutospacing="1"/>
              <w:rPr>
                <w:rFonts w:eastAsia="Times New Roman" w:cstheme="minorHAnsi"/>
                <w:color w:val="000000" w:themeColor="text1"/>
                <w:lang w:eastAsia="es-CO"/>
              </w:rPr>
            </w:pPr>
          </w:p>
          <w:tbl>
            <w:tblPr>
              <w:tblW w:w="5000" w:type="pct"/>
              <w:jc w:val="center"/>
              <w:tblCellSpacing w:w="15" w:type="dxa"/>
              <w:tblCellMar>
                <w:left w:w="0" w:type="dxa"/>
                <w:right w:w="0" w:type="dxa"/>
              </w:tblCellMar>
              <w:tblLook w:val="04A0" w:firstRow="1" w:lastRow="0" w:firstColumn="1" w:lastColumn="0" w:noHBand="0" w:noVBand="1"/>
            </w:tblPr>
            <w:tblGrid>
              <w:gridCol w:w="3349"/>
              <w:gridCol w:w="3336"/>
              <w:gridCol w:w="3451"/>
            </w:tblGrid>
            <w:tr w:rsidR="00EA0335" w:rsidRPr="00450490" w:rsidTr="009842A3">
              <w:trPr>
                <w:tblCellSpacing w:w="15" w:type="dxa"/>
                <w:jc w:val="center"/>
              </w:trPr>
              <w:tc>
                <w:tcPr>
                  <w:tcW w:w="1627" w:type="pct"/>
                  <w:vAlign w:val="center"/>
                  <w:hideMark/>
                </w:tcPr>
                <w:p w:rsidR="00EA0335" w:rsidRPr="008D7384" w:rsidRDefault="00EA0335" w:rsidP="009842A3">
                  <w:pPr>
                    <w:spacing w:after="0" w:line="240" w:lineRule="auto"/>
                    <w:jc w:val="center"/>
                    <w:rPr>
                      <w:rFonts w:eastAsia="Times New Roman" w:cstheme="minorHAnsi"/>
                      <w:color w:val="000000" w:themeColor="text1"/>
                      <w:lang w:eastAsia="es-CO"/>
                    </w:rPr>
                  </w:pPr>
                  <w:r w:rsidRPr="00450490">
                    <w:rPr>
                      <w:rFonts w:eastAsia="Times New Roman" w:cstheme="minorHAnsi"/>
                      <w:noProof/>
                      <w:color w:val="000000" w:themeColor="text1"/>
                      <w:lang w:eastAsia="es-CO"/>
                    </w:rPr>
                    <w:drawing>
                      <wp:inline distT="0" distB="0" distL="0" distR="0" wp14:anchorId="5A636E77" wp14:editId="3391C18B">
                        <wp:extent cx="1190625" cy="1828800"/>
                        <wp:effectExtent l="0" t="0" r="9525" b="0"/>
                        <wp:docPr id="49" name="Imagen 49" descr="http://thales.cica.es/rd/Recursos/rd98/HisArtLit/01/discobolo.jpg">
                          <a:hlinkClick xmlns:a="http://schemas.openxmlformats.org/drawingml/2006/main" r:id="rId25" tgtFrame="mai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thales.cica.es/rd/Recursos/rd98/HisArtLit/01/discobolo.jpg">
                                  <a:hlinkClick r:id="rId25" tgtFrame="main"/>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90625" cy="1828800"/>
                                </a:xfrm>
                                <a:prstGeom prst="rect">
                                  <a:avLst/>
                                </a:prstGeom>
                                <a:noFill/>
                                <a:ln>
                                  <a:noFill/>
                                </a:ln>
                              </pic:spPr>
                            </pic:pic>
                          </a:graphicData>
                        </a:graphic>
                      </wp:inline>
                    </w:drawing>
                  </w:r>
                </w:p>
              </w:tc>
              <w:tc>
                <w:tcPr>
                  <w:tcW w:w="1628" w:type="pct"/>
                  <w:vAlign w:val="center"/>
                  <w:hideMark/>
                </w:tcPr>
                <w:p w:rsidR="00EA0335" w:rsidRPr="008D7384" w:rsidRDefault="00EA0335" w:rsidP="009842A3">
                  <w:pPr>
                    <w:spacing w:after="0" w:line="240" w:lineRule="auto"/>
                    <w:jc w:val="center"/>
                    <w:rPr>
                      <w:rFonts w:eastAsia="Times New Roman" w:cstheme="minorHAnsi"/>
                      <w:color w:val="000000" w:themeColor="text1"/>
                      <w:lang w:eastAsia="es-CO"/>
                    </w:rPr>
                  </w:pPr>
                  <w:r w:rsidRPr="00450490">
                    <w:rPr>
                      <w:rFonts w:eastAsia="Times New Roman" w:cstheme="minorHAnsi"/>
                      <w:noProof/>
                      <w:color w:val="000000" w:themeColor="text1"/>
                      <w:lang w:eastAsia="es-CO"/>
                    </w:rPr>
                    <w:drawing>
                      <wp:inline distT="0" distB="0" distL="0" distR="0" wp14:anchorId="79BAC410" wp14:editId="0D00A076">
                        <wp:extent cx="962025" cy="1895475"/>
                        <wp:effectExtent l="0" t="0" r="9525" b="9525"/>
                        <wp:docPr id="50" name="Imagen 50" descr="http://thales.cica.es/rd/Recursos/rd98/HisArtLit/01/hermes.jpg">
                          <a:hlinkClick xmlns:a="http://schemas.openxmlformats.org/drawingml/2006/main" r:id="rId27" tgtFrame="mai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thales.cica.es/rd/Recursos/rd98/HisArtLit/01/hermes.jpg">
                                  <a:hlinkClick r:id="rId27" tgtFrame="main"/>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962025" cy="1895475"/>
                                </a:xfrm>
                                <a:prstGeom prst="rect">
                                  <a:avLst/>
                                </a:prstGeom>
                                <a:noFill/>
                                <a:ln>
                                  <a:noFill/>
                                </a:ln>
                              </pic:spPr>
                            </pic:pic>
                          </a:graphicData>
                        </a:graphic>
                      </wp:inline>
                    </w:drawing>
                  </w:r>
                </w:p>
              </w:tc>
              <w:tc>
                <w:tcPr>
                  <w:tcW w:w="1677" w:type="pct"/>
                  <w:vAlign w:val="center"/>
                  <w:hideMark/>
                </w:tcPr>
                <w:p w:rsidR="00EA0335" w:rsidRPr="008D7384" w:rsidRDefault="00EA0335" w:rsidP="009842A3">
                  <w:pPr>
                    <w:spacing w:after="0" w:line="240" w:lineRule="auto"/>
                    <w:jc w:val="center"/>
                    <w:rPr>
                      <w:rFonts w:eastAsia="Times New Roman" w:cstheme="minorHAnsi"/>
                      <w:color w:val="000000" w:themeColor="text1"/>
                      <w:lang w:eastAsia="es-CO"/>
                    </w:rPr>
                  </w:pPr>
                  <w:r w:rsidRPr="00450490">
                    <w:rPr>
                      <w:rFonts w:eastAsia="Times New Roman" w:cstheme="minorHAnsi"/>
                      <w:noProof/>
                      <w:color w:val="000000" w:themeColor="text1"/>
                      <w:lang w:eastAsia="es-CO"/>
                    </w:rPr>
                    <w:drawing>
                      <wp:inline distT="0" distB="0" distL="0" distR="0" wp14:anchorId="6C189213" wp14:editId="05A8E07C">
                        <wp:extent cx="1524000" cy="1885950"/>
                        <wp:effectExtent l="0" t="0" r="0" b="0"/>
                        <wp:docPr id="51" name="Imagen 51" descr="http://thales.cica.es/rd/Recursos/rd98/HisArtLit/01/laocoonte.jpg">
                          <a:hlinkClick xmlns:a="http://schemas.openxmlformats.org/drawingml/2006/main" r:id="rId29" tgtFrame="mai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thales.cica.es/rd/Recursos/rd98/HisArtLit/01/laocoonte.jpg">
                                  <a:hlinkClick r:id="rId29" tgtFrame="main"/>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24000" cy="1885950"/>
                                </a:xfrm>
                                <a:prstGeom prst="rect">
                                  <a:avLst/>
                                </a:prstGeom>
                                <a:noFill/>
                                <a:ln>
                                  <a:noFill/>
                                </a:ln>
                              </pic:spPr>
                            </pic:pic>
                          </a:graphicData>
                        </a:graphic>
                      </wp:inline>
                    </w:drawing>
                  </w:r>
                </w:p>
              </w:tc>
            </w:tr>
          </w:tbl>
          <w:p w:rsidR="00EA0335" w:rsidRPr="00450490" w:rsidRDefault="00EA0335" w:rsidP="00EA0335">
            <w:pPr>
              <w:rPr>
                <w:rFonts w:eastAsia="Times New Roman" w:cstheme="minorHAnsi"/>
                <w:color w:val="000000" w:themeColor="text1"/>
                <w:lang w:eastAsia="es-CO"/>
              </w:rPr>
            </w:pPr>
          </w:p>
          <w:p w:rsidR="00EA0335" w:rsidRPr="00EA0335" w:rsidRDefault="00EA0335" w:rsidP="00EA0335">
            <w:pPr>
              <w:rPr>
                <w:rFonts w:ascii="Eras Bold ITC" w:hAnsi="Eras Bold ITC" w:cstheme="minorHAnsi"/>
                <w:b/>
                <w:color w:val="000000" w:themeColor="text1"/>
                <w:sz w:val="32"/>
                <w:szCs w:val="32"/>
              </w:rPr>
            </w:pPr>
            <w:r w:rsidRPr="008D7384">
              <w:rPr>
                <w:rFonts w:ascii="Eras Bold ITC" w:hAnsi="Eras Bold ITC" w:cstheme="minorHAnsi"/>
                <w:b/>
                <w:color w:val="000000" w:themeColor="text1"/>
                <w:sz w:val="32"/>
                <w:szCs w:val="32"/>
              </w:rPr>
              <w:t xml:space="preserve">ARQUITECTURA </w:t>
            </w:r>
          </w:p>
          <w:p w:rsidR="00EA0335" w:rsidRPr="008D7384" w:rsidRDefault="00EA0335" w:rsidP="00EA0335">
            <w:pPr>
              <w:rPr>
                <w:rFonts w:cstheme="minorHAnsi"/>
                <w:b/>
                <w:color w:val="000000" w:themeColor="text1"/>
              </w:rPr>
            </w:pPr>
          </w:p>
          <w:p w:rsidR="00EA0335" w:rsidRPr="00450490" w:rsidRDefault="00EA0335" w:rsidP="00EA0335">
            <w:pPr>
              <w:rPr>
                <w:rFonts w:eastAsia="Times New Roman" w:cstheme="minorHAnsi"/>
                <w:color w:val="000000" w:themeColor="text1"/>
                <w:lang w:eastAsia="es-CO"/>
              </w:rPr>
            </w:pPr>
            <w:r w:rsidRPr="008D7384">
              <w:rPr>
                <w:rFonts w:eastAsia="Times New Roman" w:cstheme="minorHAnsi"/>
                <w:color w:val="000000" w:themeColor="text1"/>
                <w:lang w:eastAsia="es-CO"/>
              </w:rPr>
              <w:t>El templo fue, sin lugar a dudas, uno de los legados más importantes de la arquitectura griega a occidente.</w:t>
            </w:r>
            <w:r w:rsidRPr="00450490">
              <w:rPr>
                <w:rFonts w:eastAsia="Times New Roman" w:cstheme="minorHAnsi"/>
                <w:color w:val="000000" w:themeColor="text1"/>
                <w:lang w:eastAsia="es-CO"/>
              </w:rPr>
              <w:t xml:space="preserve"> </w:t>
            </w:r>
            <w:r w:rsidRPr="00450490">
              <w:rPr>
                <w:rFonts w:eastAsia="Times New Roman" w:cstheme="minorHAnsi"/>
                <w:color w:val="000000" w:themeColor="text1"/>
                <w:lang w:eastAsia="es-CO"/>
              </w:rPr>
              <w:lastRenderedPageBreak/>
              <w:t>Aunque sus obras al principio tenían una forma bastante simple como cuatro columnas q sostenían un techo, con una sala rectangular con un pequeño acceso  que era un pequeño pórtico. En cuanto a materiales utilizaban el adobe para muros y madera para las columnas, pero a partir del siglo  VII fueron reemplazados por piedra.</w:t>
            </w:r>
          </w:p>
          <w:p w:rsidR="00EA0335" w:rsidRPr="00450490" w:rsidRDefault="00EA0335" w:rsidP="00EA0335">
            <w:pPr>
              <w:spacing w:before="100" w:beforeAutospacing="1" w:after="100" w:afterAutospacing="1"/>
              <w:rPr>
                <w:rFonts w:eastAsia="Times New Roman" w:cstheme="minorHAnsi"/>
                <w:color w:val="000000" w:themeColor="text1"/>
                <w:lang w:eastAsia="es-CO"/>
              </w:rPr>
            </w:pPr>
            <w:r w:rsidRPr="008D7384">
              <w:rPr>
                <w:rFonts w:eastAsia="Times New Roman" w:cstheme="minorHAnsi"/>
                <w:color w:val="000000" w:themeColor="text1"/>
                <w:lang w:eastAsia="es-CO"/>
              </w:rPr>
              <w:t xml:space="preserve">En tiempos de la dominación </w:t>
            </w:r>
            <w:hyperlink r:id="rId31" w:anchor="Hélade" w:history="1">
              <w:r w:rsidRPr="00450490">
                <w:rPr>
                  <w:rFonts w:eastAsia="Times New Roman" w:cstheme="minorHAnsi"/>
                  <w:color w:val="000000" w:themeColor="text1"/>
                  <w:lang w:eastAsia="es-CO"/>
                </w:rPr>
                <w:t>helénica</w:t>
              </w:r>
            </w:hyperlink>
            <w:r w:rsidRPr="008D7384">
              <w:rPr>
                <w:rFonts w:eastAsia="Times New Roman" w:cstheme="minorHAnsi"/>
                <w:color w:val="000000" w:themeColor="text1"/>
                <w:lang w:eastAsia="es-CO"/>
              </w:rPr>
              <w:t xml:space="preserve"> (siglo III a. C.) la construcción, que conservó las formas básicas del clasicismo,</w:t>
            </w:r>
            <w:r w:rsidRPr="00450490">
              <w:rPr>
                <w:rFonts w:eastAsia="Times New Roman" w:cstheme="minorHAnsi"/>
                <w:color w:val="000000" w:themeColor="text1"/>
                <w:lang w:eastAsia="es-CO"/>
              </w:rPr>
              <w:t xml:space="preserve"> ya las columnas sostenían frisos trabajados en un elegante e insuperable relieve.</w:t>
            </w:r>
          </w:p>
          <w:p w:rsidR="00EA0335" w:rsidRDefault="00EA0335" w:rsidP="00EA0335">
            <w:pPr>
              <w:spacing w:after="200" w:line="276" w:lineRule="auto"/>
              <w:ind w:left="108"/>
              <w:rPr>
                <w:rFonts w:cstheme="minorHAnsi"/>
                <w:b/>
                <w:color w:val="000000" w:themeColor="text1"/>
              </w:rPr>
            </w:pPr>
          </w:p>
          <w:p w:rsidR="00EA0335" w:rsidRDefault="00EA0335" w:rsidP="00EA0335">
            <w:pPr>
              <w:spacing w:after="200" w:line="276" w:lineRule="auto"/>
              <w:ind w:left="108"/>
              <w:rPr>
                <w:rFonts w:cstheme="minorHAnsi"/>
                <w:b/>
                <w:color w:val="000000" w:themeColor="text1"/>
              </w:rPr>
            </w:pPr>
            <w:r w:rsidRPr="00450490">
              <w:rPr>
                <w:rFonts w:cstheme="minorHAnsi"/>
                <w:color w:val="000000" w:themeColor="text1"/>
                <w:lang w:val="es-ES"/>
              </w:rPr>
              <w:t xml:space="preserve"> </w:t>
            </w:r>
          </w:p>
        </w:tc>
      </w:tr>
    </w:tbl>
    <w:p w:rsidR="00EA0335" w:rsidRDefault="00EA0335" w:rsidP="009877B0">
      <w:pPr>
        <w:rPr>
          <w:rFonts w:cstheme="minorHAnsi"/>
          <w:color w:val="000000" w:themeColor="text1"/>
          <w:lang w:val="es-ES"/>
        </w:rPr>
      </w:pPr>
    </w:p>
    <w:p w:rsidR="00450490" w:rsidRPr="00450490" w:rsidRDefault="00450490" w:rsidP="001428E3">
      <w:pPr>
        <w:spacing w:before="100" w:beforeAutospacing="1" w:after="100" w:afterAutospacing="1" w:line="240" w:lineRule="auto"/>
        <w:rPr>
          <w:rFonts w:eastAsia="Times New Roman" w:cstheme="minorHAnsi"/>
          <w:lang w:eastAsia="es-CO"/>
        </w:rPr>
      </w:pPr>
    </w:p>
    <w:p w:rsidR="00450490" w:rsidRPr="00450490" w:rsidRDefault="00450490" w:rsidP="001428E3">
      <w:pPr>
        <w:spacing w:before="100" w:beforeAutospacing="1" w:after="100" w:afterAutospacing="1" w:line="240" w:lineRule="auto"/>
        <w:rPr>
          <w:rFonts w:eastAsia="Times New Roman" w:cstheme="minorHAnsi"/>
          <w:lang w:eastAsia="es-CO"/>
        </w:rPr>
      </w:pPr>
    </w:p>
    <w:p w:rsidR="001428E3" w:rsidRPr="008D7384" w:rsidRDefault="001428E3" w:rsidP="001428E3">
      <w:pPr>
        <w:spacing w:before="100" w:beforeAutospacing="1" w:after="100" w:afterAutospacing="1" w:line="240" w:lineRule="auto"/>
        <w:rPr>
          <w:rFonts w:eastAsia="Times New Roman" w:cstheme="minorHAnsi"/>
          <w:lang w:eastAsia="es-CO"/>
        </w:rPr>
      </w:pPr>
    </w:p>
    <w:p w:rsidR="001428E3" w:rsidRPr="00450490" w:rsidRDefault="001428E3" w:rsidP="001428E3">
      <w:pPr>
        <w:spacing w:after="0" w:line="240" w:lineRule="auto"/>
        <w:rPr>
          <w:rFonts w:eastAsia="Times New Roman" w:cstheme="minorHAnsi"/>
          <w:lang w:eastAsia="es-CO"/>
        </w:rPr>
      </w:pPr>
    </w:p>
    <w:p w:rsidR="009877B0" w:rsidRDefault="009877B0" w:rsidP="009877B0">
      <w:pPr>
        <w:rPr>
          <w:rFonts w:ascii="Georgia" w:hAnsi="Georgia" w:cs="Arial"/>
          <w:color w:val="444444"/>
          <w:sz w:val="18"/>
          <w:szCs w:val="18"/>
        </w:rPr>
      </w:pPr>
    </w:p>
    <w:p w:rsidR="009877B0" w:rsidRDefault="009877B0" w:rsidP="009877B0">
      <w:pPr>
        <w:rPr>
          <w:rFonts w:ascii="Georgia" w:hAnsi="Georgia" w:cs="Arial"/>
          <w:color w:val="444444"/>
          <w:sz w:val="18"/>
          <w:szCs w:val="18"/>
        </w:rPr>
      </w:pPr>
    </w:p>
    <w:p w:rsidR="009877B0" w:rsidRDefault="009877B0" w:rsidP="009877B0">
      <w:pPr>
        <w:rPr>
          <w:rFonts w:ascii="Georgia" w:hAnsi="Georgia" w:cs="Arial"/>
          <w:color w:val="444444"/>
          <w:sz w:val="18"/>
          <w:szCs w:val="18"/>
        </w:rPr>
      </w:pPr>
    </w:p>
    <w:p w:rsidR="009877B0" w:rsidRDefault="009877B0" w:rsidP="009877B0">
      <w:pPr>
        <w:rPr>
          <w:rFonts w:ascii="Georgia" w:hAnsi="Georgia" w:cs="Arial"/>
          <w:color w:val="444444"/>
          <w:sz w:val="18"/>
          <w:szCs w:val="18"/>
        </w:rPr>
      </w:pPr>
    </w:p>
    <w:p w:rsidR="009877B0" w:rsidRDefault="009877B0" w:rsidP="009877B0">
      <w:pPr>
        <w:rPr>
          <w:rFonts w:ascii="Georgia" w:hAnsi="Georgia" w:cs="Arial"/>
          <w:color w:val="444444"/>
          <w:sz w:val="18"/>
          <w:szCs w:val="18"/>
        </w:rPr>
      </w:pPr>
    </w:p>
    <w:p w:rsidR="009877B0" w:rsidRDefault="009877B0" w:rsidP="009877B0">
      <w:pPr>
        <w:rPr>
          <w:rFonts w:ascii="Georgia" w:hAnsi="Georgia" w:cs="Arial"/>
          <w:color w:val="444444"/>
          <w:sz w:val="18"/>
          <w:szCs w:val="18"/>
        </w:rPr>
      </w:pPr>
    </w:p>
    <w:p w:rsidR="009877B0" w:rsidRDefault="009877B0" w:rsidP="009877B0">
      <w:pPr>
        <w:rPr>
          <w:lang w:val="es-ES"/>
        </w:rPr>
      </w:pPr>
    </w:p>
    <w:p w:rsidR="002B3D9C" w:rsidRDefault="002B3D9C" w:rsidP="00844645">
      <w:pPr>
        <w:pStyle w:val="NormalWeb"/>
        <w:rPr>
          <w:lang w:val="es-ES"/>
        </w:rPr>
      </w:pPr>
    </w:p>
    <w:p w:rsidR="00F2033B" w:rsidRPr="00844645" w:rsidRDefault="00F2033B">
      <w:pPr>
        <w:rPr>
          <w:lang w:val="es-ES"/>
        </w:rPr>
      </w:pPr>
    </w:p>
    <w:sectPr w:rsidR="00F2033B" w:rsidRPr="0084464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Eras Bold ITC">
    <w:panose1 w:val="020B0907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C566B2"/>
    <w:multiLevelType w:val="multilevel"/>
    <w:tmpl w:val="06D6A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8B26024"/>
    <w:multiLevelType w:val="multilevel"/>
    <w:tmpl w:val="F9F24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33B"/>
    <w:rsid w:val="001428E3"/>
    <w:rsid w:val="00143750"/>
    <w:rsid w:val="002B3D9C"/>
    <w:rsid w:val="00415F87"/>
    <w:rsid w:val="00436330"/>
    <w:rsid w:val="00450490"/>
    <w:rsid w:val="005C7F8D"/>
    <w:rsid w:val="008372B5"/>
    <w:rsid w:val="00844645"/>
    <w:rsid w:val="008D7384"/>
    <w:rsid w:val="009877B0"/>
    <w:rsid w:val="009F0537"/>
    <w:rsid w:val="00BA7B9F"/>
    <w:rsid w:val="00E62BBA"/>
    <w:rsid w:val="00EA0335"/>
    <w:rsid w:val="00F046AD"/>
    <w:rsid w:val="00F2033B"/>
    <w:rsid w:val="00F9771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203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033B"/>
    <w:rPr>
      <w:rFonts w:ascii="Tahoma" w:hAnsi="Tahoma" w:cs="Tahoma"/>
      <w:sz w:val="16"/>
      <w:szCs w:val="16"/>
    </w:rPr>
  </w:style>
  <w:style w:type="character" w:styleId="Hipervnculo">
    <w:name w:val="Hyperlink"/>
    <w:basedOn w:val="Fuentedeprrafopredeter"/>
    <w:uiPriority w:val="99"/>
    <w:semiHidden/>
    <w:unhideWhenUsed/>
    <w:rsid w:val="00844645"/>
    <w:rPr>
      <w:color w:val="0000FF"/>
      <w:u w:val="single"/>
    </w:rPr>
  </w:style>
  <w:style w:type="paragraph" w:styleId="NormalWeb">
    <w:name w:val="Normal (Web)"/>
    <w:basedOn w:val="Normal"/>
    <w:uiPriority w:val="99"/>
    <w:semiHidden/>
    <w:unhideWhenUsed/>
    <w:rsid w:val="00844645"/>
    <w:pPr>
      <w:spacing w:before="100" w:beforeAutospacing="1" w:after="100" w:afterAutospacing="1" w:line="240" w:lineRule="auto"/>
    </w:pPr>
    <w:rPr>
      <w:rFonts w:ascii="Times New Roman" w:eastAsia="Times New Roman" w:hAnsi="Times New Roman" w:cs="Times New Roman"/>
      <w:sz w:val="24"/>
      <w:szCs w:val="24"/>
      <w:lang w:eastAsia="es-CO"/>
    </w:rPr>
  </w:style>
  <w:style w:type="table" w:styleId="Tablaconcuadrcula">
    <w:name w:val="Table Grid"/>
    <w:basedOn w:val="Tablanormal"/>
    <w:uiPriority w:val="59"/>
    <w:rsid w:val="004504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203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033B"/>
    <w:rPr>
      <w:rFonts w:ascii="Tahoma" w:hAnsi="Tahoma" w:cs="Tahoma"/>
      <w:sz w:val="16"/>
      <w:szCs w:val="16"/>
    </w:rPr>
  </w:style>
  <w:style w:type="character" w:styleId="Hipervnculo">
    <w:name w:val="Hyperlink"/>
    <w:basedOn w:val="Fuentedeprrafopredeter"/>
    <w:uiPriority w:val="99"/>
    <w:semiHidden/>
    <w:unhideWhenUsed/>
    <w:rsid w:val="00844645"/>
    <w:rPr>
      <w:color w:val="0000FF"/>
      <w:u w:val="single"/>
    </w:rPr>
  </w:style>
  <w:style w:type="paragraph" w:styleId="NormalWeb">
    <w:name w:val="Normal (Web)"/>
    <w:basedOn w:val="Normal"/>
    <w:uiPriority w:val="99"/>
    <w:semiHidden/>
    <w:unhideWhenUsed/>
    <w:rsid w:val="00844645"/>
    <w:pPr>
      <w:spacing w:before="100" w:beforeAutospacing="1" w:after="100" w:afterAutospacing="1" w:line="240" w:lineRule="auto"/>
    </w:pPr>
    <w:rPr>
      <w:rFonts w:ascii="Times New Roman" w:eastAsia="Times New Roman" w:hAnsi="Times New Roman" w:cs="Times New Roman"/>
      <w:sz w:val="24"/>
      <w:szCs w:val="24"/>
      <w:lang w:eastAsia="es-CO"/>
    </w:rPr>
  </w:style>
  <w:style w:type="table" w:styleId="Tablaconcuadrcula">
    <w:name w:val="Table Grid"/>
    <w:basedOn w:val="Tablanormal"/>
    <w:uiPriority w:val="59"/>
    <w:rsid w:val="004504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178000">
      <w:bodyDiv w:val="1"/>
      <w:marLeft w:val="0"/>
      <w:marRight w:val="0"/>
      <w:marTop w:val="0"/>
      <w:marBottom w:val="0"/>
      <w:divBdr>
        <w:top w:val="none" w:sz="0" w:space="0" w:color="auto"/>
        <w:left w:val="none" w:sz="0" w:space="0" w:color="auto"/>
        <w:bottom w:val="none" w:sz="0" w:space="0" w:color="auto"/>
        <w:right w:val="none" w:sz="0" w:space="0" w:color="auto"/>
      </w:divBdr>
      <w:divsChild>
        <w:div w:id="233781486">
          <w:marLeft w:val="0"/>
          <w:marRight w:val="0"/>
          <w:marTop w:val="0"/>
          <w:marBottom w:val="0"/>
          <w:divBdr>
            <w:top w:val="none" w:sz="0" w:space="0" w:color="auto"/>
            <w:left w:val="none" w:sz="0" w:space="0" w:color="auto"/>
            <w:bottom w:val="none" w:sz="0" w:space="0" w:color="auto"/>
            <w:right w:val="none" w:sz="0" w:space="0" w:color="auto"/>
          </w:divBdr>
          <w:divsChild>
            <w:div w:id="91293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561353">
      <w:bodyDiv w:val="1"/>
      <w:marLeft w:val="0"/>
      <w:marRight w:val="0"/>
      <w:marTop w:val="0"/>
      <w:marBottom w:val="0"/>
      <w:divBdr>
        <w:top w:val="none" w:sz="0" w:space="0" w:color="auto"/>
        <w:left w:val="none" w:sz="0" w:space="0" w:color="auto"/>
        <w:bottom w:val="none" w:sz="0" w:space="0" w:color="auto"/>
        <w:right w:val="none" w:sz="0" w:space="0" w:color="auto"/>
      </w:divBdr>
      <w:divsChild>
        <w:div w:id="304939933">
          <w:marLeft w:val="0"/>
          <w:marRight w:val="0"/>
          <w:marTop w:val="150"/>
          <w:marBottom w:val="150"/>
          <w:divBdr>
            <w:top w:val="none" w:sz="0" w:space="0" w:color="auto"/>
            <w:left w:val="none" w:sz="0" w:space="0" w:color="auto"/>
            <w:bottom w:val="none" w:sz="0" w:space="0" w:color="auto"/>
            <w:right w:val="none" w:sz="0" w:space="0" w:color="auto"/>
          </w:divBdr>
          <w:divsChild>
            <w:div w:id="1443189659">
              <w:marLeft w:val="0"/>
              <w:marRight w:val="0"/>
              <w:marTop w:val="0"/>
              <w:marBottom w:val="0"/>
              <w:divBdr>
                <w:top w:val="none" w:sz="0" w:space="0" w:color="auto"/>
                <w:left w:val="none" w:sz="0" w:space="0" w:color="auto"/>
                <w:bottom w:val="none" w:sz="0" w:space="0" w:color="auto"/>
                <w:right w:val="none" w:sz="0" w:space="0" w:color="auto"/>
              </w:divBdr>
              <w:divsChild>
                <w:div w:id="104040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128814">
      <w:bodyDiv w:val="1"/>
      <w:marLeft w:val="0"/>
      <w:marRight w:val="0"/>
      <w:marTop w:val="0"/>
      <w:marBottom w:val="0"/>
      <w:divBdr>
        <w:top w:val="none" w:sz="0" w:space="0" w:color="auto"/>
        <w:left w:val="none" w:sz="0" w:space="0" w:color="auto"/>
        <w:bottom w:val="none" w:sz="0" w:space="0" w:color="auto"/>
        <w:right w:val="none" w:sz="0" w:space="0" w:color="auto"/>
      </w:divBdr>
      <w:divsChild>
        <w:div w:id="926573349">
          <w:marLeft w:val="0"/>
          <w:marRight w:val="0"/>
          <w:marTop w:val="150"/>
          <w:marBottom w:val="150"/>
          <w:divBdr>
            <w:top w:val="none" w:sz="0" w:space="0" w:color="auto"/>
            <w:left w:val="none" w:sz="0" w:space="0" w:color="auto"/>
            <w:bottom w:val="none" w:sz="0" w:space="0" w:color="auto"/>
            <w:right w:val="none" w:sz="0" w:space="0" w:color="auto"/>
          </w:divBdr>
          <w:divsChild>
            <w:div w:id="183129002">
              <w:marLeft w:val="0"/>
              <w:marRight w:val="0"/>
              <w:marTop w:val="0"/>
              <w:marBottom w:val="0"/>
              <w:divBdr>
                <w:top w:val="none" w:sz="0" w:space="0" w:color="auto"/>
                <w:left w:val="none" w:sz="0" w:space="0" w:color="auto"/>
                <w:bottom w:val="none" w:sz="0" w:space="0" w:color="auto"/>
                <w:right w:val="none" w:sz="0" w:space="0" w:color="auto"/>
              </w:divBdr>
              <w:divsChild>
                <w:div w:id="10380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989501">
      <w:bodyDiv w:val="1"/>
      <w:marLeft w:val="0"/>
      <w:marRight w:val="0"/>
      <w:marTop w:val="0"/>
      <w:marBottom w:val="0"/>
      <w:divBdr>
        <w:top w:val="none" w:sz="0" w:space="0" w:color="auto"/>
        <w:left w:val="none" w:sz="0" w:space="0" w:color="auto"/>
        <w:bottom w:val="none" w:sz="0" w:space="0" w:color="auto"/>
        <w:right w:val="none" w:sz="0" w:space="0" w:color="auto"/>
      </w:divBdr>
      <w:divsChild>
        <w:div w:id="652611507">
          <w:marLeft w:val="0"/>
          <w:marRight w:val="0"/>
          <w:marTop w:val="0"/>
          <w:marBottom w:val="0"/>
          <w:divBdr>
            <w:top w:val="none" w:sz="0" w:space="0" w:color="auto"/>
            <w:left w:val="none" w:sz="0" w:space="0" w:color="auto"/>
            <w:bottom w:val="none" w:sz="0" w:space="0" w:color="auto"/>
            <w:right w:val="none" w:sz="0" w:space="0" w:color="auto"/>
          </w:divBdr>
          <w:divsChild>
            <w:div w:id="150269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264989">
      <w:bodyDiv w:val="1"/>
      <w:marLeft w:val="0"/>
      <w:marRight w:val="0"/>
      <w:marTop w:val="0"/>
      <w:marBottom w:val="0"/>
      <w:divBdr>
        <w:top w:val="none" w:sz="0" w:space="0" w:color="auto"/>
        <w:left w:val="none" w:sz="0" w:space="0" w:color="auto"/>
        <w:bottom w:val="none" w:sz="0" w:space="0" w:color="auto"/>
        <w:right w:val="none" w:sz="0" w:space="0" w:color="auto"/>
      </w:divBdr>
      <w:divsChild>
        <w:div w:id="591741799">
          <w:marLeft w:val="0"/>
          <w:marRight w:val="0"/>
          <w:marTop w:val="0"/>
          <w:marBottom w:val="0"/>
          <w:divBdr>
            <w:top w:val="none" w:sz="0" w:space="0" w:color="auto"/>
            <w:left w:val="none" w:sz="0" w:space="0" w:color="auto"/>
            <w:bottom w:val="none" w:sz="0" w:space="0" w:color="auto"/>
            <w:right w:val="none" w:sz="0" w:space="0" w:color="auto"/>
          </w:divBdr>
          <w:divsChild>
            <w:div w:id="1736735650">
              <w:marLeft w:val="0"/>
              <w:marRight w:val="0"/>
              <w:marTop w:val="0"/>
              <w:marBottom w:val="0"/>
              <w:divBdr>
                <w:top w:val="none" w:sz="0" w:space="0" w:color="auto"/>
                <w:left w:val="none" w:sz="0" w:space="0" w:color="auto"/>
                <w:bottom w:val="none" w:sz="0" w:space="0" w:color="auto"/>
                <w:right w:val="none" w:sz="0" w:space="0" w:color="auto"/>
              </w:divBdr>
              <w:divsChild>
                <w:div w:id="1367678794">
                  <w:marLeft w:val="0"/>
                  <w:marRight w:val="0"/>
                  <w:marTop w:val="0"/>
                  <w:marBottom w:val="0"/>
                  <w:divBdr>
                    <w:top w:val="none" w:sz="0" w:space="0" w:color="auto"/>
                    <w:left w:val="none" w:sz="0" w:space="0" w:color="auto"/>
                    <w:bottom w:val="none" w:sz="0" w:space="0" w:color="auto"/>
                    <w:right w:val="none" w:sz="0" w:space="0" w:color="auto"/>
                  </w:divBdr>
                  <w:divsChild>
                    <w:div w:id="706760221">
                      <w:marLeft w:val="0"/>
                      <w:marRight w:val="0"/>
                      <w:marTop w:val="0"/>
                      <w:marBottom w:val="0"/>
                      <w:divBdr>
                        <w:top w:val="none" w:sz="0" w:space="0" w:color="auto"/>
                        <w:left w:val="none" w:sz="0" w:space="0" w:color="auto"/>
                        <w:bottom w:val="none" w:sz="0" w:space="0" w:color="auto"/>
                        <w:right w:val="none" w:sz="0" w:space="0" w:color="auto"/>
                      </w:divBdr>
                      <w:divsChild>
                        <w:div w:id="136088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3955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Arte" TargetMode="Externa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image" Target="media/image10.jpeg"/><Relationship Id="rId3" Type="http://schemas.microsoft.com/office/2007/relationships/stylesWithEffects" Target="stylesWithEffects.xml"/><Relationship Id="rId21" Type="http://schemas.openxmlformats.org/officeDocument/2006/relationships/hyperlink" Target="http://thales.cica.es/rd/Recursos/rd98/HisArtLit/01/edipo.jpg" TargetMode="External"/><Relationship Id="rId7" Type="http://schemas.openxmlformats.org/officeDocument/2006/relationships/hyperlink" Target="http://es.wikipedia.org/wiki/Siglo_XIX" TargetMode="External"/><Relationship Id="rId12" Type="http://schemas.openxmlformats.org/officeDocument/2006/relationships/hyperlink" Target="http://es.wikipedia.org/wiki/Literatura" TargetMode="External"/><Relationship Id="rId17" Type="http://schemas.openxmlformats.org/officeDocument/2006/relationships/image" Target="media/image5.jpeg"/><Relationship Id="rId25" Type="http://schemas.openxmlformats.org/officeDocument/2006/relationships/hyperlink" Target="http://thales.cica.es/rd/Recursos/rd98/HisArtLit/01/discobolo.jpg"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media/image7.jpeg"/><Relationship Id="rId29" Type="http://schemas.openxmlformats.org/officeDocument/2006/relationships/hyperlink" Target="http://thales.cica.es/rd/Recursos/rd98/HisArtLit/01/laocoonte.jpg" TargetMode="External"/><Relationship Id="rId1" Type="http://schemas.openxmlformats.org/officeDocument/2006/relationships/numbering" Target="numbering.xml"/><Relationship Id="rId6" Type="http://schemas.openxmlformats.org/officeDocument/2006/relationships/hyperlink" Target="http://es.wikipedia.org/wiki/Siglo_XV" TargetMode="External"/><Relationship Id="rId11" Type="http://schemas.openxmlformats.org/officeDocument/2006/relationships/hyperlink" Target="http://es.wikipedia.org/wiki/Pintura" TargetMode="External"/><Relationship Id="rId24" Type="http://schemas.openxmlformats.org/officeDocument/2006/relationships/image" Target="media/image9.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hyperlink" Target="http://thales.cica.es/rd/Recursos/rd98/HisArtLit/01/corredores.jpg" TargetMode="External"/><Relationship Id="rId28" Type="http://schemas.openxmlformats.org/officeDocument/2006/relationships/image" Target="media/image11.jpeg"/><Relationship Id="rId10" Type="http://schemas.openxmlformats.org/officeDocument/2006/relationships/hyperlink" Target="http://es.wikipedia.org/wiki/M%C3%BAsica" TargetMode="External"/><Relationship Id="rId19" Type="http://schemas.openxmlformats.org/officeDocument/2006/relationships/hyperlink" Target="http://thales.cica.es/rd/Recursos/rd98/HisArtLit/01/glosario.htm" TargetMode="External"/><Relationship Id="rId31" Type="http://schemas.openxmlformats.org/officeDocument/2006/relationships/hyperlink" Target="http://thales.cica.es/rd/Recursos/rd98/HisArtLit/01/glosario.htm" TargetMode="External"/><Relationship Id="rId4" Type="http://schemas.openxmlformats.org/officeDocument/2006/relationships/settings" Target="settings.xml"/><Relationship Id="rId9" Type="http://schemas.openxmlformats.org/officeDocument/2006/relationships/hyperlink" Target="http://es.wikipedia.org/wiki/Arquitectura" TargetMode="External"/><Relationship Id="rId14" Type="http://schemas.openxmlformats.org/officeDocument/2006/relationships/image" Target="media/image2.jpeg"/><Relationship Id="rId22" Type="http://schemas.openxmlformats.org/officeDocument/2006/relationships/image" Target="media/image8.jpeg"/><Relationship Id="rId27" Type="http://schemas.openxmlformats.org/officeDocument/2006/relationships/hyperlink" Target="http://thales.cica.es/rd/Recursos/rd98/HisArtLit/01/hermes.jpg" TargetMode="External"/><Relationship Id="rId30" Type="http://schemas.openxmlformats.org/officeDocument/2006/relationships/image" Target="media/image1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967</Words>
  <Characters>5321</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LUISA FERNANDA ABELLA CARVAJAL</dc:creator>
  <cp:lastModifiedBy>LUISA FERNANDA ABELLA CARVAJAL</cp:lastModifiedBy>
  <cp:revision>2</cp:revision>
  <dcterms:created xsi:type="dcterms:W3CDTF">2011-09-01T22:04:00Z</dcterms:created>
  <dcterms:modified xsi:type="dcterms:W3CDTF">2011-09-01T22:04:00Z</dcterms:modified>
</cp:coreProperties>
</file>